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9B8FA">
      <w:pPr>
        <w:jc w:val="center"/>
        <w:rPr>
          <w:rFonts w:hint="default" w:eastAsia="宋体"/>
          <w:lang w:val="en-US" w:eastAsia="zh-CN"/>
        </w:rPr>
      </w:pPr>
      <w:r>
        <w:rPr>
          <w:rFonts w:hint="eastAsia"/>
          <w:sz w:val="28"/>
          <w:szCs w:val="28"/>
          <w:lang w:val="en-US" w:eastAsia="zh-CN"/>
        </w:rPr>
        <w:t>附件：艺术学院双创分中心电子设备采购技术要求</w:t>
      </w:r>
    </w:p>
    <w:p w14:paraId="28476232">
      <w:pPr>
        <w:adjustRightInd w:val="0"/>
        <w:snapToGrid w:val="0"/>
        <w:spacing w:line="580" w:lineRule="exact"/>
        <w:rPr>
          <w:rFonts w:hint="default" w:ascii="宋体" w:hAnsi="宋体"/>
          <w:color w:val="auto"/>
          <w:sz w:val="24"/>
          <w:szCs w:val="24"/>
          <w:lang w:val="en-US"/>
        </w:rPr>
      </w:pPr>
      <w:r>
        <w:rPr>
          <w:rFonts w:hint="eastAsia" w:ascii="宋体" w:hAnsi="宋体" w:cs="宋体"/>
          <w:b/>
          <w:bCs/>
          <w:color w:val="auto"/>
          <w:sz w:val="24"/>
          <w:lang w:bidi="zh-TW"/>
        </w:rPr>
        <w:t>一、采购技术要求</w:t>
      </w:r>
    </w:p>
    <w:p w14:paraId="0253F9C3">
      <w:pPr>
        <w:spacing w:line="360" w:lineRule="auto"/>
        <w:ind w:firstLine="480" w:firstLineChars="200"/>
        <w:outlineLvl w:val="0"/>
        <w:rPr>
          <w:rFonts w:hint="default" w:ascii="Times New Roman" w:hAnsi="Times New Roman" w:eastAsia="宋体" w:cs="Times New Roman"/>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ascii="Times New Roman" w:hAnsi="Times New Roman" w:cs="Times New Roman"/>
          <w:color w:val="auto"/>
          <w:sz w:val="24"/>
          <w:szCs w:val="24"/>
        </w:rPr>
        <w:t>.</w:t>
      </w:r>
      <w:r>
        <w:rPr>
          <w:rFonts w:hint="eastAsia" w:cs="Times New Roman"/>
          <w:color w:val="auto"/>
          <w:sz w:val="24"/>
          <w:szCs w:val="24"/>
          <w:lang w:val="en-US" w:eastAsia="zh-CN"/>
        </w:rPr>
        <w:t>主要标的及技术参数</w:t>
      </w:r>
      <w:r>
        <w:rPr>
          <w:rFonts w:ascii="Times New Roman" w:hAnsi="Times New Roman" w:cs="Times New Roman"/>
          <w:color w:val="auto"/>
          <w:sz w:val="24"/>
          <w:szCs w:val="24"/>
        </w:rPr>
        <w:t>：</w:t>
      </w:r>
    </w:p>
    <w:tbl>
      <w:tblPr>
        <w:tblStyle w:val="7"/>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080"/>
        <w:gridCol w:w="800"/>
        <w:gridCol w:w="810"/>
        <w:gridCol w:w="4624"/>
        <w:gridCol w:w="1256"/>
      </w:tblGrid>
      <w:tr w14:paraId="5FD4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3" w:type="dxa"/>
            <w:vAlign w:val="center"/>
          </w:tcPr>
          <w:p w14:paraId="76089EA4">
            <w:pPr>
              <w:widowControl/>
              <w:spacing w:line="360" w:lineRule="auto"/>
              <w:jc w:val="center"/>
              <w:rPr>
                <w:rFonts w:hint="eastAsia" w:eastAsia="宋体"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序号</w:t>
            </w:r>
          </w:p>
        </w:tc>
        <w:tc>
          <w:tcPr>
            <w:tcW w:w="1080" w:type="dxa"/>
            <w:vAlign w:val="center"/>
          </w:tcPr>
          <w:p w14:paraId="5AD225A9">
            <w:pPr>
              <w:widowControl/>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货物</w:t>
            </w:r>
          </w:p>
          <w:p w14:paraId="27CDD0D9">
            <w:pPr>
              <w:widowControl/>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名称</w:t>
            </w:r>
          </w:p>
        </w:tc>
        <w:tc>
          <w:tcPr>
            <w:tcW w:w="800" w:type="dxa"/>
            <w:vAlign w:val="center"/>
          </w:tcPr>
          <w:p w14:paraId="5437F4F8">
            <w:pPr>
              <w:widowControl/>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单位</w:t>
            </w:r>
          </w:p>
        </w:tc>
        <w:tc>
          <w:tcPr>
            <w:tcW w:w="810" w:type="dxa"/>
            <w:vAlign w:val="center"/>
          </w:tcPr>
          <w:p w14:paraId="27F34962">
            <w:pPr>
              <w:widowControl/>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数量</w:t>
            </w:r>
          </w:p>
        </w:tc>
        <w:tc>
          <w:tcPr>
            <w:tcW w:w="4624" w:type="dxa"/>
            <w:vAlign w:val="center"/>
          </w:tcPr>
          <w:p w14:paraId="3971A2F6">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主要规格</w:t>
            </w:r>
          </w:p>
        </w:tc>
        <w:tc>
          <w:tcPr>
            <w:tcW w:w="1256" w:type="dxa"/>
            <w:vAlign w:val="center"/>
          </w:tcPr>
          <w:p w14:paraId="132640EF">
            <w:pPr>
              <w:widowControl/>
              <w:spacing w:line="360" w:lineRule="auto"/>
              <w:jc w:val="center"/>
              <w:rPr>
                <w:rFonts w:hint="eastAsia" w:cs="Times New Roman" w:asciiTheme="minorEastAsia" w:hAnsiTheme="minorEastAsia"/>
                <w:sz w:val="24"/>
                <w:szCs w:val="24"/>
              </w:rPr>
            </w:pPr>
            <w:r>
              <w:rPr>
                <w:rFonts w:hint="eastAsia" w:ascii="宋体" w:hAnsi="宋体" w:cs="宋体"/>
                <w:snapToGrid w:val="0"/>
                <w:kern w:val="0"/>
                <w:sz w:val="24"/>
                <w:szCs w:val="24"/>
                <w:lang w:val="zh-CN"/>
              </w:rPr>
              <w:t>证明材料要求</w:t>
            </w:r>
          </w:p>
        </w:tc>
      </w:tr>
      <w:tr w14:paraId="3954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683" w:type="dxa"/>
            <w:vAlign w:val="center"/>
          </w:tcPr>
          <w:p w14:paraId="79552D28">
            <w:pPr>
              <w:widowControl/>
              <w:spacing w:line="360" w:lineRule="auto"/>
              <w:jc w:val="center"/>
              <w:rPr>
                <w:rFonts w:hint="eastAsia" w:eastAsia="宋体"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1</w:t>
            </w:r>
          </w:p>
        </w:tc>
        <w:tc>
          <w:tcPr>
            <w:tcW w:w="1080" w:type="dxa"/>
            <w:vAlign w:val="center"/>
          </w:tcPr>
          <w:p w14:paraId="29239CA3">
            <w:pPr>
              <w:widowControl/>
              <w:spacing w:line="360" w:lineRule="auto"/>
              <w:jc w:val="center"/>
              <w:rPr>
                <w:rFonts w:hint="eastAsia" w:eastAsia="宋体" w:cs="Times New Roman" w:asciiTheme="minorEastAsia" w:hAnsiTheme="minorEastAsia"/>
                <w:sz w:val="24"/>
                <w:szCs w:val="24"/>
                <w:lang w:eastAsia="zh-CN"/>
              </w:rPr>
            </w:pPr>
            <w:r>
              <w:rPr>
                <w:rFonts w:hint="eastAsia" w:cs="Times New Roman" w:asciiTheme="minorEastAsia" w:hAnsiTheme="minorEastAsia"/>
                <w:sz w:val="24"/>
                <w:szCs w:val="24"/>
              </w:rPr>
              <w:t>彩色墨仓 式打印机</w:t>
            </w:r>
          </w:p>
        </w:tc>
        <w:tc>
          <w:tcPr>
            <w:tcW w:w="800" w:type="dxa"/>
            <w:vAlign w:val="center"/>
          </w:tcPr>
          <w:p w14:paraId="5B7AE460">
            <w:pPr>
              <w:pStyle w:val="9"/>
              <w:spacing w:before="141" w:line="219" w:lineRule="auto"/>
              <w:ind w:left="106" w:leftChars="0"/>
              <w:jc w:val="center"/>
              <w:rPr>
                <w:rFonts w:hint="eastAsia" w:eastAsia="宋体" w:cs="Times New Roman" w:asciiTheme="minorEastAsia" w:hAnsiTheme="minorEastAsia"/>
                <w:sz w:val="24"/>
                <w:szCs w:val="24"/>
                <w:lang w:eastAsia="zh-CN"/>
              </w:rPr>
            </w:pPr>
            <w:r>
              <w:rPr>
                <w:rFonts w:hint="eastAsia" w:cs="宋体"/>
                <w:sz w:val="24"/>
                <w:szCs w:val="24"/>
                <w:lang w:val="en-US" w:eastAsia="zh-CN"/>
              </w:rPr>
              <w:t>台</w:t>
            </w:r>
          </w:p>
        </w:tc>
        <w:tc>
          <w:tcPr>
            <w:tcW w:w="810" w:type="dxa"/>
            <w:vAlign w:val="center"/>
          </w:tcPr>
          <w:p w14:paraId="29B6CF02">
            <w:pPr>
              <w:pStyle w:val="9"/>
              <w:spacing w:before="161" w:line="241" w:lineRule="auto"/>
              <w:ind w:left="77" w:leftChars="0"/>
              <w:jc w:val="center"/>
              <w:rPr>
                <w:rFonts w:hint="eastAsia" w:ascii="宋体" w:hAnsi="宋体" w:eastAsia="宋体" w:cs="宋体"/>
                <w:sz w:val="24"/>
                <w:szCs w:val="24"/>
              </w:rPr>
            </w:pPr>
            <w:r>
              <w:rPr>
                <w:rFonts w:hint="eastAsia" w:ascii="宋体" w:hAnsi="宋体" w:eastAsia="宋体" w:cs="宋体"/>
                <w:sz w:val="24"/>
                <w:szCs w:val="24"/>
              </w:rPr>
              <w:t>1</w:t>
            </w:r>
          </w:p>
        </w:tc>
        <w:tc>
          <w:tcPr>
            <w:tcW w:w="4624" w:type="dxa"/>
            <w:vAlign w:val="center"/>
          </w:tcPr>
          <w:p w14:paraId="5BD6FEC0">
            <w:pPr>
              <w:widowControl/>
              <w:spacing w:line="360" w:lineRule="auto"/>
              <w:jc w:val="center"/>
              <w:rPr>
                <w:rFonts w:hint="eastAsia" w:ascii="宋体" w:hAnsi="宋体" w:eastAsia="宋体" w:cs="宋体"/>
                <w:sz w:val="24"/>
                <w:szCs w:val="24"/>
              </w:rPr>
            </w:pPr>
            <w:r>
              <w:rPr>
                <w:rFonts w:hint="eastAsia" w:ascii="宋体" w:hAnsi="宋体" w:eastAsia="宋体" w:cs="宋体"/>
                <w:spacing w:val="-1"/>
                <w:sz w:val="24"/>
                <w:szCs w:val="24"/>
              </w:rPr>
              <w:t>支持5G网络，可连接手机、电脑、笔</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记本；支持自动单双面彩色打印、复</w:t>
            </w:r>
            <w:r>
              <w:rPr>
                <w:rFonts w:hint="eastAsia" w:ascii="宋体" w:hAnsi="宋体" w:eastAsia="宋体" w:cs="宋体"/>
                <w:spacing w:val="3"/>
                <w:sz w:val="24"/>
                <w:szCs w:val="24"/>
              </w:rPr>
              <w:t xml:space="preserve">  </w:t>
            </w:r>
            <w:r>
              <w:rPr>
                <w:rFonts w:hint="eastAsia" w:ascii="宋体" w:hAnsi="宋体" w:eastAsia="宋体" w:cs="宋体"/>
                <w:sz w:val="24"/>
                <w:szCs w:val="24"/>
              </w:rPr>
              <w:t>印扫描；需配原装四色墨水套装耗材5</w:t>
            </w:r>
            <w:r>
              <w:rPr>
                <w:rFonts w:hint="eastAsia" w:ascii="宋体" w:hAnsi="宋体" w:eastAsia="宋体" w:cs="宋体"/>
                <w:spacing w:val="11"/>
                <w:sz w:val="24"/>
                <w:szCs w:val="24"/>
              </w:rPr>
              <w:t xml:space="preserve"> </w:t>
            </w:r>
            <w:r>
              <w:rPr>
                <w:rFonts w:hint="eastAsia" w:ascii="宋体" w:hAnsi="宋体" w:eastAsia="宋体" w:cs="宋体"/>
                <w:sz w:val="24"/>
                <w:szCs w:val="24"/>
              </w:rPr>
              <w:t>套</w:t>
            </w:r>
          </w:p>
          <w:p w14:paraId="2590CBAC">
            <w:pPr>
              <w:widowControl/>
              <w:spacing w:line="360" w:lineRule="auto"/>
              <w:jc w:val="center"/>
              <w:rPr>
                <w:rFonts w:hint="eastAsia" w:ascii="宋体" w:hAnsi="宋体" w:eastAsia="宋体" w:cs="宋体"/>
                <w:spacing w:val="-1"/>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提供主流一线品牌产品</w:t>
            </w:r>
            <w:r>
              <w:rPr>
                <w:rFonts w:hint="eastAsia" w:ascii="宋体" w:hAnsi="宋体" w:cs="宋体"/>
                <w:sz w:val="24"/>
                <w:szCs w:val="24"/>
                <w:lang w:eastAsia="zh-CN"/>
              </w:rPr>
              <w:t>）</w:t>
            </w:r>
          </w:p>
        </w:tc>
        <w:tc>
          <w:tcPr>
            <w:tcW w:w="1256" w:type="dxa"/>
            <w:vAlign w:val="center"/>
          </w:tcPr>
          <w:p w14:paraId="1758DA22">
            <w:pPr>
              <w:widowControl/>
              <w:spacing w:line="360" w:lineRule="auto"/>
              <w:jc w:val="center"/>
              <w:rPr>
                <w:rFonts w:hint="eastAsia" w:ascii="宋体" w:hAnsi="宋体" w:eastAsia="宋体" w:cs="宋体"/>
                <w:spacing w:val="-1"/>
                <w:sz w:val="24"/>
                <w:szCs w:val="24"/>
                <w:lang w:val="en-US" w:eastAsia="zh-CN"/>
              </w:rPr>
            </w:pPr>
            <w:r>
              <w:rPr>
                <w:rFonts w:hint="eastAsia" w:ascii="宋体" w:hAnsi="宋体" w:cs="宋体"/>
                <w:spacing w:val="-1"/>
                <w:sz w:val="24"/>
                <w:szCs w:val="24"/>
                <w:lang w:val="en-US" w:eastAsia="zh-CN"/>
              </w:rPr>
              <w:t>是</w:t>
            </w:r>
          </w:p>
        </w:tc>
      </w:tr>
      <w:tr w14:paraId="28D8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3" w:type="dxa"/>
            <w:vAlign w:val="center"/>
          </w:tcPr>
          <w:p w14:paraId="475F5A0A">
            <w:pPr>
              <w:widowControl/>
              <w:spacing w:line="360" w:lineRule="auto"/>
              <w:jc w:val="center"/>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2</w:t>
            </w:r>
          </w:p>
        </w:tc>
        <w:tc>
          <w:tcPr>
            <w:tcW w:w="1080" w:type="dxa"/>
            <w:vAlign w:val="center"/>
          </w:tcPr>
          <w:p w14:paraId="68CD6DFD">
            <w:pPr>
              <w:widowControl/>
              <w:spacing w:line="360" w:lineRule="auto"/>
              <w:jc w:val="center"/>
              <w:rPr>
                <w:rFonts w:hint="eastAsia" w:cs="Times New Roman" w:asciiTheme="minorEastAsia" w:hAnsiTheme="minorEastAsia"/>
                <w:sz w:val="24"/>
                <w:szCs w:val="24"/>
                <w:lang w:val="en-US" w:eastAsia="zh-CN"/>
              </w:rPr>
            </w:pPr>
            <w:r>
              <w:rPr>
                <w:rFonts w:hint="eastAsia" w:cs="Times New Roman" w:asciiTheme="minorEastAsia" w:hAnsiTheme="minorEastAsia"/>
                <w:sz w:val="24"/>
                <w:szCs w:val="24"/>
              </w:rPr>
              <w:t>投影系统</w:t>
            </w:r>
          </w:p>
        </w:tc>
        <w:tc>
          <w:tcPr>
            <w:tcW w:w="800" w:type="dxa"/>
            <w:vAlign w:val="center"/>
          </w:tcPr>
          <w:p w14:paraId="74EA2ABB">
            <w:pPr>
              <w:pStyle w:val="9"/>
              <w:spacing w:before="121" w:line="220" w:lineRule="auto"/>
              <w:ind w:left="106" w:leftChars="0"/>
              <w:jc w:val="center"/>
              <w:rPr>
                <w:rFonts w:hint="eastAsia" w:cs="Times New Roman" w:asciiTheme="minorEastAsia" w:hAnsiTheme="minorEastAsia"/>
                <w:sz w:val="24"/>
                <w:szCs w:val="24"/>
                <w:lang w:val="en-US" w:eastAsia="zh-CN"/>
              </w:rPr>
            </w:pPr>
            <w:r>
              <w:rPr>
                <w:rFonts w:hint="eastAsia" w:ascii="宋体" w:hAnsi="宋体" w:eastAsia="宋体" w:cs="宋体"/>
                <w:sz w:val="24"/>
                <w:szCs w:val="24"/>
              </w:rPr>
              <w:t>套</w:t>
            </w:r>
          </w:p>
        </w:tc>
        <w:tc>
          <w:tcPr>
            <w:tcW w:w="810" w:type="dxa"/>
            <w:vAlign w:val="center"/>
          </w:tcPr>
          <w:p w14:paraId="4FA0B79C">
            <w:pPr>
              <w:pStyle w:val="9"/>
              <w:spacing w:before="161" w:line="241"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1</w:t>
            </w:r>
          </w:p>
        </w:tc>
        <w:tc>
          <w:tcPr>
            <w:tcW w:w="4624" w:type="dxa"/>
            <w:vAlign w:val="center"/>
          </w:tcPr>
          <w:p w14:paraId="7CFC7763">
            <w:pPr>
              <w:pStyle w:val="9"/>
              <w:spacing w:before="142" w:line="230" w:lineRule="auto"/>
              <w:ind w:left="72" w:right="94"/>
              <w:jc w:val="center"/>
              <w:rPr>
                <w:rFonts w:hint="eastAsia" w:ascii="宋体" w:hAnsi="宋体" w:eastAsia="宋体" w:cs="宋体"/>
                <w:sz w:val="24"/>
                <w:szCs w:val="24"/>
              </w:rPr>
            </w:pPr>
            <w:r>
              <w:rPr>
                <w:rFonts w:hint="eastAsia" w:ascii="宋体" w:hAnsi="宋体" w:eastAsia="宋体" w:cs="宋体"/>
                <w:sz w:val="24"/>
                <w:szCs w:val="24"/>
              </w:rPr>
              <w:t>7000流明或以上，1920*1080P高清分</w:t>
            </w:r>
            <w:r>
              <w:rPr>
                <w:rFonts w:hint="eastAsia" w:ascii="宋体" w:hAnsi="宋体" w:eastAsia="宋体" w:cs="宋体"/>
                <w:spacing w:val="-1"/>
                <w:sz w:val="24"/>
                <w:szCs w:val="24"/>
              </w:rPr>
              <w:t>辨率，配备120寸菲涅尔抗光幕布，</w:t>
            </w:r>
          </w:p>
          <w:p w14:paraId="362B35EB">
            <w:pPr>
              <w:pStyle w:val="9"/>
              <w:spacing w:line="218" w:lineRule="auto"/>
              <w:ind w:left="72" w:leftChars="0"/>
              <w:jc w:val="center"/>
              <w:rPr>
                <w:rFonts w:hint="eastAsia" w:ascii="宋体" w:hAnsi="宋体" w:eastAsia="宋体" w:cs="宋体"/>
                <w:spacing w:val="-1"/>
                <w:sz w:val="24"/>
                <w:szCs w:val="24"/>
              </w:rPr>
            </w:pPr>
            <w:r>
              <w:rPr>
                <w:rFonts w:hint="eastAsia" w:ascii="宋体" w:hAnsi="宋体" w:eastAsia="宋体" w:cs="宋体"/>
                <w:spacing w:val="-1"/>
                <w:sz w:val="24"/>
                <w:szCs w:val="24"/>
              </w:rPr>
              <w:t>三角支架与吊架</w:t>
            </w:r>
          </w:p>
          <w:p w14:paraId="5C8C7BFB">
            <w:pPr>
              <w:pStyle w:val="9"/>
              <w:spacing w:line="218" w:lineRule="auto"/>
              <w:ind w:left="72" w:leftChars="0"/>
              <w:jc w:val="center"/>
              <w:rPr>
                <w:rFonts w:hint="eastAsia" w:ascii="宋体" w:hAnsi="宋体" w:eastAsia="宋体" w:cs="宋体"/>
                <w:spacing w:val="-1"/>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提供主流一线品牌产品</w:t>
            </w:r>
            <w:r>
              <w:rPr>
                <w:rFonts w:hint="eastAsia" w:ascii="宋体" w:hAnsi="宋体" w:cs="宋体"/>
                <w:sz w:val="24"/>
                <w:szCs w:val="24"/>
                <w:lang w:eastAsia="zh-CN"/>
              </w:rPr>
              <w:t>）</w:t>
            </w:r>
          </w:p>
        </w:tc>
        <w:tc>
          <w:tcPr>
            <w:tcW w:w="1256" w:type="dxa"/>
            <w:vAlign w:val="center"/>
          </w:tcPr>
          <w:p w14:paraId="5F13A50B">
            <w:pPr>
              <w:pStyle w:val="9"/>
              <w:spacing w:line="218" w:lineRule="auto"/>
              <w:ind w:left="72" w:leftChars="0"/>
              <w:jc w:val="center"/>
              <w:rPr>
                <w:rFonts w:hint="eastAsia" w:ascii="宋体" w:hAnsi="宋体" w:eastAsia="宋体" w:cs="宋体"/>
                <w:spacing w:val="-1"/>
                <w:sz w:val="24"/>
                <w:szCs w:val="24"/>
              </w:rPr>
            </w:pPr>
            <w:r>
              <w:rPr>
                <w:rFonts w:hint="eastAsia" w:ascii="宋体" w:hAnsi="宋体" w:cs="宋体"/>
                <w:spacing w:val="-1"/>
                <w:sz w:val="24"/>
                <w:szCs w:val="24"/>
                <w:lang w:val="en-US" w:eastAsia="zh-CN"/>
              </w:rPr>
              <w:t>是</w:t>
            </w:r>
          </w:p>
        </w:tc>
      </w:tr>
      <w:tr w14:paraId="06E5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3" w:type="dxa"/>
            <w:vAlign w:val="center"/>
          </w:tcPr>
          <w:p w14:paraId="3E2852DC">
            <w:pPr>
              <w:widowControl/>
              <w:spacing w:line="360" w:lineRule="auto"/>
              <w:jc w:val="center"/>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3</w:t>
            </w:r>
          </w:p>
        </w:tc>
        <w:tc>
          <w:tcPr>
            <w:tcW w:w="1080" w:type="dxa"/>
            <w:vAlign w:val="center"/>
          </w:tcPr>
          <w:p w14:paraId="34B35B61">
            <w:pPr>
              <w:widowControl/>
              <w:spacing w:line="360" w:lineRule="auto"/>
              <w:jc w:val="center"/>
              <w:rPr>
                <w:rFonts w:hint="eastAsia" w:cs="Times New Roman" w:asciiTheme="minorEastAsia" w:hAnsiTheme="minorEastAsia"/>
                <w:sz w:val="24"/>
                <w:szCs w:val="24"/>
                <w:lang w:val="en-US" w:eastAsia="zh-CN"/>
              </w:rPr>
            </w:pPr>
            <w:r>
              <w:rPr>
                <w:rFonts w:hint="eastAsia" w:cs="Times New Roman" w:asciiTheme="minorEastAsia" w:hAnsiTheme="minorEastAsia"/>
                <w:sz w:val="24"/>
                <w:szCs w:val="24"/>
              </w:rPr>
              <w:t>移动智联 屏</w:t>
            </w:r>
          </w:p>
        </w:tc>
        <w:tc>
          <w:tcPr>
            <w:tcW w:w="800" w:type="dxa"/>
            <w:vAlign w:val="center"/>
          </w:tcPr>
          <w:p w14:paraId="549618D8">
            <w:pPr>
              <w:pStyle w:val="9"/>
              <w:spacing w:before="133" w:line="219" w:lineRule="auto"/>
              <w:ind w:left="106" w:leftChars="0"/>
              <w:jc w:val="center"/>
              <w:rPr>
                <w:rFonts w:hint="eastAsia" w:cs="Times New Roman" w:asciiTheme="minorEastAsia" w:hAnsiTheme="minorEastAsia"/>
                <w:sz w:val="24"/>
                <w:szCs w:val="24"/>
                <w:lang w:val="en-US" w:eastAsia="zh-CN"/>
              </w:rPr>
            </w:pPr>
            <w:r>
              <w:rPr>
                <w:rFonts w:hint="eastAsia" w:ascii="宋体" w:hAnsi="宋体" w:eastAsia="宋体" w:cs="宋体"/>
                <w:sz w:val="24"/>
                <w:szCs w:val="24"/>
              </w:rPr>
              <w:t>个</w:t>
            </w:r>
          </w:p>
        </w:tc>
        <w:tc>
          <w:tcPr>
            <w:tcW w:w="810" w:type="dxa"/>
            <w:vAlign w:val="center"/>
          </w:tcPr>
          <w:p w14:paraId="0CAB4E45">
            <w:pPr>
              <w:pStyle w:val="9"/>
              <w:spacing w:before="173" w:line="241" w:lineRule="auto"/>
              <w:ind w:left="77" w:leftChars="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p>
        </w:tc>
        <w:tc>
          <w:tcPr>
            <w:tcW w:w="4624" w:type="dxa"/>
            <w:vAlign w:val="center"/>
          </w:tcPr>
          <w:p w14:paraId="243A9A06">
            <w:pPr>
              <w:pStyle w:val="9"/>
              <w:spacing w:before="164" w:line="222" w:lineRule="auto"/>
              <w:ind w:right="109" w:rightChars="0"/>
              <w:jc w:val="center"/>
              <w:rPr>
                <w:rFonts w:hint="eastAsia" w:ascii="宋体" w:hAnsi="宋体" w:eastAsia="宋体" w:cs="宋体"/>
                <w:spacing w:val="1"/>
                <w:sz w:val="24"/>
                <w:szCs w:val="24"/>
              </w:rPr>
            </w:pPr>
            <w:r>
              <w:rPr>
                <w:rFonts w:hint="eastAsia" w:cs="宋体"/>
                <w:sz w:val="24"/>
                <w:szCs w:val="24"/>
                <w:lang w:val="en-US" w:eastAsia="zh-CN"/>
              </w:rPr>
              <w:t>98</w:t>
            </w:r>
            <w:r>
              <w:rPr>
                <w:rFonts w:hint="eastAsia" w:ascii="宋体" w:hAnsi="宋体" w:eastAsia="宋体" w:cs="宋体"/>
                <w:sz w:val="24"/>
                <w:szCs w:val="24"/>
              </w:rPr>
              <w:t>寸，4K高清屏，处理器8G+256G</w:t>
            </w:r>
            <w:r>
              <w:rPr>
                <w:rFonts w:hint="eastAsia" w:ascii="宋体" w:hAnsi="宋体" w:eastAsia="宋体" w:cs="宋体"/>
                <w:spacing w:val="-1"/>
                <w:sz w:val="24"/>
                <w:szCs w:val="24"/>
              </w:rPr>
              <w:t>存储，CPU  i5  12代及以上</w:t>
            </w:r>
            <w:r>
              <w:rPr>
                <w:rFonts w:hint="eastAsia" w:cs="宋体"/>
                <w:spacing w:val="-1"/>
                <w:sz w:val="24"/>
                <w:szCs w:val="24"/>
                <w:lang w:eastAsia="zh-CN"/>
              </w:rPr>
              <w:t>；</w:t>
            </w:r>
            <w:r>
              <w:rPr>
                <w:rFonts w:hint="eastAsia" w:ascii="宋体" w:hAnsi="宋体" w:eastAsia="宋体" w:cs="宋体"/>
                <w:spacing w:val="-1"/>
                <w:sz w:val="24"/>
                <w:szCs w:val="24"/>
              </w:rPr>
              <w:t>可无线投屏，配触控笔可贴合</w:t>
            </w:r>
            <w:r>
              <w:rPr>
                <w:rFonts w:hint="eastAsia" w:ascii="宋体" w:hAnsi="宋体" w:eastAsia="宋体" w:cs="宋体"/>
                <w:spacing w:val="7"/>
                <w:sz w:val="24"/>
                <w:szCs w:val="24"/>
              </w:rPr>
              <w:t xml:space="preserve"> </w:t>
            </w:r>
            <w:r>
              <w:rPr>
                <w:rFonts w:hint="eastAsia" w:ascii="宋体" w:hAnsi="宋体" w:eastAsia="宋体" w:cs="宋体"/>
                <w:spacing w:val="1"/>
                <w:sz w:val="24"/>
                <w:szCs w:val="24"/>
              </w:rPr>
              <w:t>书写，需含移动支架</w:t>
            </w:r>
          </w:p>
          <w:p w14:paraId="77A949C1">
            <w:pPr>
              <w:pStyle w:val="9"/>
              <w:spacing w:before="164" w:line="222" w:lineRule="auto"/>
              <w:ind w:right="109" w:rightChars="0"/>
              <w:jc w:val="center"/>
              <w:rPr>
                <w:rFonts w:hint="eastAsia" w:ascii="宋体" w:hAnsi="宋体" w:eastAsia="宋体" w:cs="宋体"/>
                <w:spacing w:val="1"/>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提供主流一线品牌产品</w:t>
            </w:r>
            <w:r>
              <w:rPr>
                <w:rFonts w:hint="eastAsia" w:ascii="宋体" w:hAnsi="宋体" w:cs="宋体"/>
                <w:sz w:val="24"/>
                <w:szCs w:val="24"/>
                <w:lang w:eastAsia="zh-CN"/>
              </w:rPr>
              <w:t>）</w:t>
            </w:r>
          </w:p>
        </w:tc>
        <w:tc>
          <w:tcPr>
            <w:tcW w:w="1256" w:type="dxa"/>
            <w:vAlign w:val="center"/>
          </w:tcPr>
          <w:p w14:paraId="787EC191">
            <w:pPr>
              <w:pStyle w:val="9"/>
              <w:spacing w:before="164" w:line="222" w:lineRule="auto"/>
              <w:ind w:right="109" w:rightChars="0"/>
              <w:jc w:val="center"/>
              <w:rPr>
                <w:rFonts w:hint="eastAsia" w:ascii="宋体" w:hAnsi="宋体" w:eastAsia="宋体" w:cs="宋体"/>
                <w:sz w:val="24"/>
                <w:szCs w:val="24"/>
              </w:rPr>
            </w:pPr>
            <w:r>
              <w:rPr>
                <w:rFonts w:hint="eastAsia" w:ascii="宋体" w:hAnsi="宋体" w:cs="宋体"/>
                <w:spacing w:val="-1"/>
                <w:sz w:val="24"/>
                <w:szCs w:val="24"/>
                <w:lang w:val="en-US" w:eastAsia="zh-CN"/>
              </w:rPr>
              <w:t>是</w:t>
            </w:r>
          </w:p>
        </w:tc>
      </w:tr>
      <w:tr w14:paraId="447E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3" w:type="dxa"/>
            <w:vAlign w:val="center"/>
          </w:tcPr>
          <w:p w14:paraId="301252DE">
            <w:pPr>
              <w:widowControl/>
              <w:spacing w:line="360" w:lineRule="auto"/>
              <w:jc w:val="center"/>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4</w:t>
            </w:r>
          </w:p>
        </w:tc>
        <w:tc>
          <w:tcPr>
            <w:tcW w:w="1080" w:type="dxa"/>
            <w:vAlign w:val="center"/>
          </w:tcPr>
          <w:p w14:paraId="46847F87">
            <w:pPr>
              <w:widowControl/>
              <w:spacing w:line="360" w:lineRule="auto"/>
              <w:jc w:val="center"/>
              <w:rPr>
                <w:rFonts w:hint="eastAsia" w:cs="Times New Roman" w:asciiTheme="minorEastAsia" w:hAnsiTheme="minorEastAsia"/>
                <w:sz w:val="24"/>
                <w:szCs w:val="24"/>
                <w:lang w:val="en-US" w:eastAsia="zh-CN"/>
              </w:rPr>
            </w:pPr>
            <w:r>
              <w:rPr>
                <w:rFonts w:hint="eastAsia" w:cs="Times New Roman" w:asciiTheme="minorEastAsia" w:hAnsiTheme="minorEastAsia"/>
                <w:sz w:val="24"/>
                <w:szCs w:val="24"/>
              </w:rPr>
              <w:t>单反相机</w:t>
            </w:r>
          </w:p>
        </w:tc>
        <w:tc>
          <w:tcPr>
            <w:tcW w:w="800" w:type="dxa"/>
            <w:vAlign w:val="center"/>
          </w:tcPr>
          <w:p w14:paraId="2369EF3A">
            <w:pPr>
              <w:pStyle w:val="9"/>
              <w:spacing w:before="126" w:line="221" w:lineRule="auto"/>
              <w:ind w:left="106" w:leftChars="0"/>
              <w:jc w:val="center"/>
              <w:rPr>
                <w:rFonts w:hint="eastAsia" w:cs="Times New Roman" w:asciiTheme="minorEastAsia" w:hAnsiTheme="minorEastAsia"/>
                <w:sz w:val="24"/>
                <w:szCs w:val="24"/>
                <w:lang w:val="en-US" w:eastAsia="zh-CN"/>
              </w:rPr>
            </w:pPr>
            <w:r>
              <w:rPr>
                <w:rFonts w:hint="eastAsia" w:ascii="宋体" w:hAnsi="宋体" w:eastAsia="宋体" w:cs="宋体"/>
                <w:sz w:val="24"/>
                <w:szCs w:val="24"/>
              </w:rPr>
              <w:t>台</w:t>
            </w:r>
          </w:p>
        </w:tc>
        <w:tc>
          <w:tcPr>
            <w:tcW w:w="810" w:type="dxa"/>
            <w:vAlign w:val="center"/>
          </w:tcPr>
          <w:p w14:paraId="3DAE5461">
            <w:pPr>
              <w:pStyle w:val="9"/>
              <w:spacing w:before="163"/>
              <w:ind w:left="77" w:leftChars="0"/>
              <w:jc w:val="center"/>
              <w:rPr>
                <w:rFonts w:hint="eastAsia" w:ascii="宋体" w:hAnsi="宋体" w:eastAsia="宋体" w:cs="宋体"/>
                <w:sz w:val="24"/>
                <w:szCs w:val="24"/>
                <w:lang w:val="en-US" w:eastAsia="zh-CN"/>
              </w:rPr>
            </w:pPr>
            <w:r>
              <w:rPr>
                <w:rFonts w:hint="eastAsia" w:cs="宋体"/>
                <w:spacing w:val="-3"/>
                <w:sz w:val="24"/>
                <w:szCs w:val="24"/>
                <w:lang w:val="en-US" w:eastAsia="zh-CN"/>
              </w:rPr>
              <w:t>18</w:t>
            </w:r>
          </w:p>
        </w:tc>
        <w:tc>
          <w:tcPr>
            <w:tcW w:w="4624" w:type="dxa"/>
            <w:vAlign w:val="center"/>
          </w:tcPr>
          <w:p w14:paraId="0FE49A44">
            <w:pPr>
              <w:pStyle w:val="9"/>
              <w:spacing w:before="134" w:line="235" w:lineRule="auto"/>
              <w:ind w:left="72" w:leftChars="0"/>
              <w:jc w:val="center"/>
              <w:rPr>
                <w:rFonts w:hint="eastAsia" w:ascii="宋体" w:hAnsi="宋体" w:eastAsia="宋体" w:cs="宋体"/>
                <w:spacing w:val="-2"/>
                <w:sz w:val="24"/>
                <w:szCs w:val="24"/>
              </w:rPr>
            </w:pPr>
            <w:r>
              <w:rPr>
                <w:rFonts w:hint="eastAsia" w:ascii="宋体" w:hAnsi="宋体" w:eastAsia="宋体" w:cs="宋体"/>
                <w:spacing w:val="-2"/>
                <w:sz w:val="24"/>
                <w:szCs w:val="24"/>
              </w:rPr>
              <w:t>标准机身ZV-E10M2、</w:t>
            </w:r>
          </w:p>
          <w:p w14:paraId="706E2101">
            <w:pPr>
              <w:pStyle w:val="9"/>
              <w:spacing w:before="134" w:line="235" w:lineRule="auto"/>
              <w:ind w:left="72" w:leftChars="0"/>
              <w:jc w:val="center"/>
              <w:rPr>
                <w:rFonts w:hint="eastAsia" w:ascii="宋体" w:hAnsi="宋体" w:eastAsia="宋体" w:cs="宋体"/>
                <w:sz w:val="24"/>
                <w:szCs w:val="24"/>
                <w:lang w:eastAsia="zh-CN"/>
              </w:rPr>
            </w:pPr>
            <w:r>
              <w:rPr>
                <w:rFonts w:hint="eastAsia" w:ascii="宋体" w:hAnsi="宋体" w:eastAsia="宋体" w:cs="宋体"/>
                <w:spacing w:val="-2"/>
                <w:sz w:val="24"/>
                <w:szCs w:val="24"/>
              </w:rPr>
              <w:t>APS-C画幅电动变焦镜头E PZ 16-50mm F3.5-5.6</w:t>
            </w:r>
          </w:p>
          <w:p w14:paraId="361A73DE">
            <w:pPr>
              <w:pStyle w:val="9"/>
              <w:spacing w:before="134" w:line="235" w:lineRule="auto"/>
              <w:ind w:left="72" w:leftChars="0"/>
              <w:jc w:val="center"/>
              <w:rPr>
                <w:rFonts w:hint="eastAsia" w:ascii="宋体" w:hAnsi="宋体" w:eastAsia="宋体" w:cs="宋体"/>
                <w:spacing w:val="-1"/>
                <w:sz w:val="24"/>
                <w:szCs w:val="24"/>
              </w:rPr>
            </w:pPr>
            <w:r>
              <w:rPr>
                <w:rFonts w:hint="eastAsia" w:cs="宋体"/>
                <w:sz w:val="24"/>
                <w:szCs w:val="24"/>
                <w:lang w:val="en-US" w:eastAsia="zh-CN"/>
              </w:rPr>
              <w:t>参考</w:t>
            </w:r>
            <w:r>
              <w:rPr>
                <w:rFonts w:hint="eastAsia" w:ascii="宋体" w:hAnsi="宋体" w:eastAsia="宋体" w:cs="宋体"/>
                <w:sz w:val="24"/>
                <w:szCs w:val="24"/>
              </w:rPr>
              <w:t>型号：索尼ZV-E10M2</w:t>
            </w:r>
          </w:p>
        </w:tc>
        <w:tc>
          <w:tcPr>
            <w:tcW w:w="1256" w:type="dxa"/>
            <w:vAlign w:val="center"/>
          </w:tcPr>
          <w:p w14:paraId="433D0029">
            <w:pPr>
              <w:pStyle w:val="9"/>
              <w:spacing w:before="134" w:line="235" w:lineRule="auto"/>
              <w:ind w:left="72" w:leftChars="0"/>
              <w:jc w:val="center"/>
              <w:rPr>
                <w:rFonts w:hint="eastAsia" w:ascii="宋体" w:hAnsi="宋体" w:eastAsia="宋体" w:cs="宋体"/>
                <w:spacing w:val="-1"/>
                <w:sz w:val="24"/>
                <w:szCs w:val="24"/>
              </w:rPr>
            </w:pPr>
            <w:r>
              <w:rPr>
                <w:rFonts w:hint="eastAsia" w:ascii="宋体" w:hAnsi="宋体" w:cs="宋体"/>
                <w:spacing w:val="-1"/>
                <w:sz w:val="24"/>
                <w:szCs w:val="24"/>
                <w:lang w:val="en-US" w:eastAsia="zh-CN"/>
              </w:rPr>
              <w:t>是</w:t>
            </w:r>
          </w:p>
        </w:tc>
      </w:tr>
      <w:tr w14:paraId="5B86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3" w:type="dxa"/>
            <w:vAlign w:val="center"/>
          </w:tcPr>
          <w:p w14:paraId="233D03F8">
            <w:pPr>
              <w:widowControl/>
              <w:spacing w:line="360" w:lineRule="auto"/>
              <w:jc w:val="center"/>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5</w:t>
            </w:r>
          </w:p>
        </w:tc>
        <w:tc>
          <w:tcPr>
            <w:tcW w:w="1080" w:type="dxa"/>
            <w:vAlign w:val="center"/>
          </w:tcPr>
          <w:p w14:paraId="3F241C39">
            <w:pPr>
              <w:widowControl/>
              <w:spacing w:line="360" w:lineRule="auto"/>
              <w:jc w:val="center"/>
              <w:rPr>
                <w:rFonts w:hint="eastAsia" w:cs="Times New Roman" w:asciiTheme="minorEastAsia" w:hAnsiTheme="minorEastAsia"/>
                <w:sz w:val="24"/>
                <w:szCs w:val="24"/>
                <w:lang w:val="en-US" w:eastAsia="zh-CN"/>
              </w:rPr>
            </w:pPr>
            <w:r>
              <w:rPr>
                <w:rFonts w:hint="eastAsia" w:cs="Times New Roman" w:asciiTheme="minorEastAsia" w:hAnsiTheme="minorEastAsia"/>
                <w:sz w:val="24"/>
                <w:szCs w:val="24"/>
              </w:rPr>
              <w:t>口袋相机</w:t>
            </w:r>
          </w:p>
        </w:tc>
        <w:tc>
          <w:tcPr>
            <w:tcW w:w="800" w:type="dxa"/>
            <w:vAlign w:val="center"/>
          </w:tcPr>
          <w:p w14:paraId="53938ED5">
            <w:pPr>
              <w:pStyle w:val="9"/>
              <w:spacing w:before="128" w:line="221" w:lineRule="auto"/>
              <w:ind w:left="106" w:leftChars="0"/>
              <w:jc w:val="center"/>
              <w:rPr>
                <w:rFonts w:hint="eastAsia" w:cs="Times New Roman" w:asciiTheme="minorEastAsia" w:hAnsiTheme="minorEastAsia"/>
                <w:sz w:val="24"/>
                <w:szCs w:val="24"/>
                <w:lang w:val="en-US" w:eastAsia="zh-CN"/>
              </w:rPr>
            </w:pPr>
            <w:r>
              <w:rPr>
                <w:rFonts w:hint="eastAsia" w:ascii="宋体" w:hAnsi="宋体" w:eastAsia="宋体" w:cs="宋体"/>
                <w:sz w:val="24"/>
                <w:szCs w:val="24"/>
              </w:rPr>
              <w:t>台</w:t>
            </w:r>
          </w:p>
        </w:tc>
        <w:tc>
          <w:tcPr>
            <w:tcW w:w="810" w:type="dxa"/>
            <w:vAlign w:val="center"/>
          </w:tcPr>
          <w:p w14:paraId="0EC3C5D6">
            <w:pPr>
              <w:pStyle w:val="9"/>
              <w:spacing w:before="165"/>
              <w:ind w:left="97" w:leftChars="0"/>
              <w:jc w:val="center"/>
              <w:rPr>
                <w:rFonts w:hint="eastAsia" w:ascii="宋体" w:hAnsi="宋体" w:eastAsia="宋体" w:cs="宋体"/>
                <w:sz w:val="24"/>
                <w:szCs w:val="24"/>
                <w:lang w:val="en-US" w:eastAsia="zh-CN"/>
              </w:rPr>
            </w:pPr>
            <w:r>
              <w:rPr>
                <w:rFonts w:hint="eastAsia" w:ascii="宋体" w:hAnsi="宋体" w:eastAsia="宋体" w:cs="宋体"/>
                <w:spacing w:val="-6"/>
                <w:sz w:val="24"/>
                <w:szCs w:val="24"/>
              </w:rPr>
              <w:t>1</w:t>
            </w:r>
            <w:r>
              <w:rPr>
                <w:rFonts w:hint="eastAsia" w:cs="宋体"/>
                <w:spacing w:val="-6"/>
                <w:sz w:val="24"/>
                <w:szCs w:val="24"/>
                <w:lang w:val="en-US" w:eastAsia="zh-CN"/>
              </w:rPr>
              <w:t>0</w:t>
            </w:r>
          </w:p>
        </w:tc>
        <w:tc>
          <w:tcPr>
            <w:tcW w:w="4624" w:type="dxa"/>
            <w:vAlign w:val="center"/>
          </w:tcPr>
          <w:p w14:paraId="44C809B0">
            <w:pPr>
              <w:pStyle w:val="9"/>
              <w:spacing w:before="135" w:line="224" w:lineRule="auto"/>
              <w:ind w:left="72" w:leftChars="0" w:firstLine="19" w:firstLineChars="0"/>
              <w:jc w:val="center"/>
              <w:rPr>
                <w:rFonts w:hint="eastAsia" w:ascii="宋体" w:hAnsi="宋体" w:eastAsia="宋体" w:cs="宋体"/>
                <w:spacing w:val="1"/>
                <w:sz w:val="24"/>
                <w:szCs w:val="24"/>
              </w:rPr>
            </w:pPr>
            <w:r>
              <w:rPr>
                <w:rFonts w:hint="eastAsia" w:ascii="宋体" w:hAnsi="宋体" w:eastAsia="宋体" w:cs="宋体"/>
                <w:spacing w:val="-7"/>
                <w:sz w:val="24"/>
                <w:szCs w:val="24"/>
              </w:rPr>
              <w:t>口袋云台相机，手持云台，高清美颜，</w:t>
            </w:r>
          </w:p>
          <w:p w14:paraId="0F1771EB">
            <w:pPr>
              <w:pStyle w:val="9"/>
              <w:spacing w:before="135" w:line="224" w:lineRule="auto"/>
              <w:ind w:left="72" w:leftChars="0" w:firstLine="19" w:firstLineChars="0"/>
              <w:jc w:val="center"/>
              <w:rPr>
                <w:rFonts w:hint="eastAsia" w:cs="宋体"/>
                <w:spacing w:val="-3"/>
                <w:sz w:val="24"/>
                <w:szCs w:val="24"/>
                <w:lang w:val="en-US" w:eastAsia="zh-CN"/>
              </w:rPr>
            </w:pPr>
            <w:r>
              <w:rPr>
                <w:rFonts w:hint="eastAsia" w:cs="宋体"/>
                <w:spacing w:val="-3"/>
                <w:sz w:val="24"/>
                <w:szCs w:val="24"/>
                <w:lang w:val="en-US" w:eastAsia="zh-CN"/>
              </w:rPr>
              <w:t>参考</w:t>
            </w:r>
            <w:r>
              <w:rPr>
                <w:rFonts w:hint="eastAsia" w:ascii="宋体" w:hAnsi="宋体" w:eastAsia="宋体" w:cs="宋体"/>
                <w:spacing w:val="-3"/>
                <w:sz w:val="24"/>
                <w:szCs w:val="24"/>
              </w:rPr>
              <w:t>型号：</w:t>
            </w:r>
            <w:r>
              <w:rPr>
                <w:rFonts w:hint="eastAsia" w:cs="宋体"/>
                <w:spacing w:val="-3"/>
                <w:sz w:val="24"/>
                <w:szCs w:val="24"/>
                <w:lang w:val="en-US" w:eastAsia="zh-CN"/>
              </w:rPr>
              <w:t xml:space="preserve">大疆（DJI）Osmo Pocket 4  </w:t>
            </w:r>
          </w:p>
          <w:p w14:paraId="56C91ABA">
            <w:pPr>
              <w:pStyle w:val="9"/>
              <w:spacing w:before="135" w:line="224" w:lineRule="auto"/>
              <w:ind w:left="72" w:leftChars="0" w:firstLine="19" w:firstLineChars="0"/>
              <w:jc w:val="center"/>
              <w:rPr>
                <w:rFonts w:hint="eastAsia" w:ascii="宋体" w:hAnsi="宋体" w:eastAsia="宋体" w:cs="宋体"/>
                <w:spacing w:val="-3"/>
                <w:sz w:val="24"/>
                <w:szCs w:val="24"/>
              </w:rPr>
            </w:pPr>
            <w:r>
              <w:rPr>
                <w:rFonts w:hint="eastAsia" w:ascii="宋体" w:hAnsi="宋体" w:eastAsia="宋体" w:cs="宋体"/>
                <w:spacing w:val="-3"/>
                <w:sz w:val="24"/>
                <w:szCs w:val="24"/>
              </w:rPr>
              <w:t>(</w:t>
            </w:r>
            <w:r>
              <w:rPr>
                <w:rFonts w:hint="eastAsia" w:cs="宋体"/>
                <w:spacing w:val="-3"/>
                <w:sz w:val="24"/>
                <w:szCs w:val="24"/>
                <w:lang w:val="en-US" w:eastAsia="zh-CN"/>
              </w:rPr>
              <w:t>标准套装</w:t>
            </w:r>
            <w:r>
              <w:rPr>
                <w:rFonts w:hint="eastAsia" w:ascii="宋体" w:hAnsi="宋体" w:eastAsia="宋体" w:cs="宋体"/>
                <w:spacing w:val="-3"/>
                <w:sz w:val="24"/>
                <w:szCs w:val="24"/>
              </w:rPr>
              <w:t>)</w:t>
            </w:r>
          </w:p>
        </w:tc>
        <w:tc>
          <w:tcPr>
            <w:tcW w:w="1256" w:type="dxa"/>
            <w:vAlign w:val="center"/>
          </w:tcPr>
          <w:p w14:paraId="240C3A45">
            <w:pPr>
              <w:pStyle w:val="9"/>
              <w:spacing w:before="135" w:line="224" w:lineRule="auto"/>
              <w:ind w:left="72" w:leftChars="0" w:firstLine="19" w:firstLineChars="0"/>
              <w:jc w:val="center"/>
              <w:rPr>
                <w:rFonts w:hint="eastAsia" w:ascii="宋体" w:hAnsi="宋体" w:eastAsia="宋体" w:cs="宋体"/>
                <w:spacing w:val="-3"/>
                <w:sz w:val="24"/>
                <w:szCs w:val="24"/>
              </w:rPr>
            </w:pPr>
            <w:r>
              <w:rPr>
                <w:rFonts w:hint="eastAsia" w:ascii="宋体" w:hAnsi="宋体" w:cs="宋体"/>
                <w:spacing w:val="-1"/>
                <w:sz w:val="24"/>
                <w:szCs w:val="24"/>
                <w:lang w:val="en-US" w:eastAsia="zh-CN"/>
              </w:rPr>
              <w:t>是</w:t>
            </w:r>
          </w:p>
        </w:tc>
      </w:tr>
      <w:tr w14:paraId="4877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3" w:type="dxa"/>
            <w:vAlign w:val="center"/>
          </w:tcPr>
          <w:p w14:paraId="5D4B863D">
            <w:pPr>
              <w:widowControl/>
              <w:spacing w:line="360" w:lineRule="auto"/>
              <w:jc w:val="center"/>
              <w:rPr>
                <w:rFonts w:hint="eastAsia"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6</w:t>
            </w:r>
          </w:p>
        </w:tc>
        <w:tc>
          <w:tcPr>
            <w:tcW w:w="1080" w:type="dxa"/>
            <w:vAlign w:val="center"/>
          </w:tcPr>
          <w:p w14:paraId="3E10AC84">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口袋相机</w:t>
            </w:r>
          </w:p>
        </w:tc>
        <w:tc>
          <w:tcPr>
            <w:tcW w:w="800" w:type="dxa"/>
            <w:vAlign w:val="center"/>
          </w:tcPr>
          <w:p w14:paraId="5313D7A3">
            <w:pPr>
              <w:pStyle w:val="9"/>
              <w:spacing w:before="128" w:line="221" w:lineRule="auto"/>
              <w:ind w:left="106" w:leftChars="0"/>
              <w:jc w:val="center"/>
              <w:rPr>
                <w:rFonts w:hint="eastAsia" w:ascii="宋体" w:hAnsi="宋体" w:eastAsia="宋体" w:cs="宋体"/>
                <w:sz w:val="24"/>
                <w:szCs w:val="24"/>
              </w:rPr>
            </w:pPr>
            <w:r>
              <w:rPr>
                <w:rFonts w:hint="eastAsia" w:ascii="宋体" w:hAnsi="宋体" w:eastAsia="宋体" w:cs="宋体"/>
                <w:sz w:val="24"/>
                <w:szCs w:val="24"/>
              </w:rPr>
              <w:t>台</w:t>
            </w:r>
          </w:p>
        </w:tc>
        <w:tc>
          <w:tcPr>
            <w:tcW w:w="810" w:type="dxa"/>
            <w:vAlign w:val="center"/>
          </w:tcPr>
          <w:p w14:paraId="334D5AC0">
            <w:pPr>
              <w:pStyle w:val="9"/>
              <w:spacing w:before="165"/>
              <w:ind w:left="97" w:leftChars="0"/>
              <w:jc w:val="center"/>
              <w:rPr>
                <w:rFonts w:hint="eastAsia" w:ascii="宋体" w:hAnsi="宋体" w:eastAsia="宋体" w:cs="宋体"/>
                <w:spacing w:val="-6"/>
                <w:sz w:val="24"/>
                <w:szCs w:val="24"/>
              </w:rPr>
            </w:pPr>
            <w:r>
              <w:rPr>
                <w:rFonts w:hint="eastAsia" w:cs="宋体"/>
                <w:spacing w:val="-6"/>
                <w:sz w:val="24"/>
                <w:szCs w:val="24"/>
                <w:lang w:val="en-US" w:eastAsia="zh-CN"/>
              </w:rPr>
              <w:t>2</w:t>
            </w:r>
          </w:p>
        </w:tc>
        <w:tc>
          <w:tcPr>
            <w:tcW w:w="4624" w:type="dxa"/>
            <w:vAlign w:val="center"/>
          </w:tcPr>
          <w:p w14:paraId="7552EC11">
            <w:pPr>
              <w:pStyle w:val="9"/>
              <w:spacing w:before="135" w:line="224" w:lineRule="auto"/>
              <w:ind w:left="72" w:leftChars="0" w:firstLine="19" w:firstLineChars="0"/>
              <w:jc w:val="center"/>
              <w:rPr>
                <w:rFonts w:hint="eastAsia" w:ascii="宋体" w:hAnsi="宋体" w:eastAsia="宋体" w:cs="宋体"/>
                <w:spacing w:val="-3"/>
                <w:sz w:val="24"/>
                <w:szCs w:val="24"/>
              </w:rPr>
            </w:pPr>
            <w:r>
              <w:rPr>
                <w:rFonts w:hint="eastAsia" w:ascii="宋体" w:hAnsi="宋体" w:eastAsia="宋体" w:cs="宋体"/>
                <w:spacing w:val="-3"/>
                <w:sz w:val="24"/>
                <w:szCs w:val="24"/>
              </w:rPr>
              <w:t>大疆（DJI）Osmo Action 6</w:t>
            </w:r>
          </w:p>
          <w:p w14:paraId="55AD37F8">
            <w:pPr>
              <w:pStyle w:val="9"/>
              <w:spacing w:before="135" w:line="224" w:lineRule="auto"/>
              <w:ind w:left="72" w:leftChars="0" w:firstLine="19" w:firstLineChars="0"/>
              <w:jc w:val="center"/>
              <w:rPr>
                <w:rFonts w:hint="eastAsia" w:cs="宋体"/>
                <w:spacing w:val="-3"/>
                <w:sz w:val="24"/>
                <w:szCs w:val="24"/>
                <w:lang w:val="en-US" w:eastAsia="zh-CN"/>
              </w:rPr>
            </w:pPr>
            <w:r>
              <w:rPr>
                <w:rFonts w:hint="eastAsia" w:cs="宋体"/>
                <w:spacing w:val="-3"/>
                <w:sz w:val="24"/>
                <w:szCs w:val="24"/>
                <w:lang w:val="en-US" w:eastAsia="zh-CN"/>
              </w:rPr>
              <w:t>挂脖拍摄套装</w:t>
            </w:r>
          </w:p>
          <w:p w14:paraId="3F7D7F0D">
            <w:pPr>
              <w:pStyle w:val="9"/>
              <w:spacing w:before="135" w:line="224" w:lineRule="auto"/>
              <w:ind w:left="72" w:leftChars="0" w:firstLine="19" w:firstLineChars="0"/>
              <w:jc w:val="center"/>
              <w:rPr>
                <w:rFonts w:hint="eastAsia" w:cs="宋体"/>
                <w:spacing w:val="-3"/>
                <w:sz w:val="24"/>
                <w:szCs w:val="24"/>
                <w:lang w:val="en-US" w:eastAsia="zh-CN"/>
              </w:rPr>
            </w:pPr>
            <w:r>
              <w:rPr>
                <w:rFonts w:hint="eastAsia" w:cs="宋体"/>
                <w:spacing w:val="-3"/>
                <w:sz w:val="24"/>
                <w:szCs w:val="24"/>
                <w:lang w:val="en-US" w:eastAsia="zh-CN"/>
              </w:rPr>
              <w:t>主相机、续航电池×1、曲面粘接底座</w:t>
            </w:r>
          </w:p>
          <w:p w14:paraId="776C4007">
            <w:pPr>
              <w:pStyle w:val="9"/>
              <w:spacing w:before="135" w:line="224" w:lineRule="auto"/>
              <w:ind w:left="72" w:leftChars="0" w:firstLine="19" w:firstLineChars="0"/>
              <w:jc w:val="center"/>
              <w:rPr>
                <w:rFonts w:hint="eastAsia" w:ascii="宋体" w:hAnsi="宋体" w:eastAsia="宋体" w:cs="宋体"/>
                <w:spacing w:val="-3"/>
                <w:sz w:val="24"/>
                <w:szCs w:val="24"/>
              </w:rPr>
            </w:pPr>
            <w:r>
              <w:rPr>
                <w:rFonts w:hint="eastAsia" w:cs="宋体"/>
                <w:spacing w:val="-3"/>
                <w:sz w:val="24"/>
                <w:szCs w:val="24"/>
                <w:lang w:val="en-US" w:eastAsia="zh-CN"/>
              </w:rPr>
              <w:t>、双向快拆转接件、挂脖支架Max</w:t>
            </w:r>
          </w:p>
        </w:tc>
        <w:tc>
          <w:tcPr>
            <w:tcW w:w="1256" w:type="dxa"/>
            <w:vAlign w:val="center"/>
          </w:tcPr>
          <w:p w14:paraId="32800E7F">
            <w:pPr>
              <w:pStyle w:val="9"/>
              <w:spacing w:before="134" w:line="235" w:lineRule="auto"/>
              <w:ind w:left="72" w:leftChars="0"/>
              <w:jc w:val="center"/>
              <w:rPr>
                <w:rFonts w:hint="eastAsia" w:ascii="宋体" w:hAnsi="宋体" w:cs="宋体"/>
                <w:spacing w:val="-1"/>
                <w:sz w:val="24"/>
                <w:szCs w:val="24"/>
                <w:lang w:val="en-US" w:eastAsia="zh-CN"/>
              </w:rPr>
            </w:pPr>
            <w:r>
              <w:rPr>
                <w:rFonts w:hint="eastAsia" w:ascii="宋体" w:hAnsi="宋体" w:cs="宋体"/>
                <w:spacing w:val="-1"/>
                <w:sz w:val="24"/>
                <w:szCs w:val="24"/>
                <w:lang w:val="en-US" w:eastAsia="zh-CN"/>
              </w:rPr>
              <w:t>是</w:t>
            </w:r>
          </w:p>
        </w:tc>
      </w:tr>
      <w:tr w14:paraId="5E433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3" w:type="dxa"/>
            <w:vAlign w:val="center"/>
          </w:tcPr>
          <w:p w14:paraId="58653986">
            <w:pPr>
              <w:widowControl/>
              <w:spacing w:line="360" w:lineRule="auto"/>
              <w:jc w:val="center"/>
              <w:rPr>
                <w:rFonts w:hint="eastAsia"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7</w:t>
            </w:r>
          </w:p>
        </w:tc>
        <w:tc>
          <w:tcPr>
            <w:tcW w:w="1080" w:type="dxa"/>
            <w:vAlign w:val="center"/>
          </w:tcPr>
          <w:p w14:paraId="28F3F8DA">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口袋相机</w:t>
            </w:r>
          </w:p>
        </w:tc>
        <w:tc>
          <w:tcPr>
            <w:tcW w:w="800" w:type="dxa"/>
            <w:vAlign w:val="center"/>
          </w:tcPr>
          <w:p w14:paraId="5A8301F9">
            <w:pPr>
              <w:pStyle w:val="9"/>
              <w:spacing w:before="128" w:line="221" w:lineRule="auto"/>
              <w:ind w:left="106" w:leftChars="0"/>
              <w:jc w:val="center"/>
              <w:rPr>
                <w:rFonts w:hint="eastAsia" w:ascii="宋体" w:hAnsi="宋体" w:eastAsia="宋体" w:cs="宋体"/>
                <w:sz w:val="24"/>
                <w:szCs w:val="24"/>
              </w:rPr>
            </w:pPr>
            <w:r>
              <w:rPr>
                <w:rFonts w:hint="eastAsia" w:ascii="宋体" w:hAnsi="宋体" w:eastAsia="宋体" w:cs="宋体"/>
                <w:sz w:val="24"/>
                <w:szCs w:val="24"/>
              </w:rPr>
              <w:t>台</w:t>
            </w:r>
          </w:p>
        </w:tc>
        <w:tc>
          <w:tcPr>
            <w:tcW w:w="810" w:type="dxa"/>
            <w:vAlign w:val="center"/>
          </w:tcPr>
          <w:p w14:paraId="04321396">
            <w:pPr>
              <w:pStyle w:val="9"/>
              <w:spacing w:before="165"/>
              <w:ind w:left="97" w:leftChars="0"/>
              <w:jc w:val="center"/>
              <w:rPr>
                <w:rFonts w:hint="eastAsia" w:ascii="宋体" w:hAnsi="宋体" w:eastAsia="宋体" w:cs="宋体"/>
                <w:spacing w:val="-6"/>
                <w:sz w:val="24"/>
                <w:szCs w:val="24"/>
              </w:rPr>
            </w:pPr>
            <w:r>
              <w:rPr>
                <w:rFonts w:hint="eastAsia" w:cs="宋体"/>
                <w:spacing w:val="-6"/>
                <w:sz w:val="24"/>
                <w:szCs w:val="24"/>
                <w:lang w:val="en-US" w:eastAsia="zh-CN"/>
              </w:rPr>
              <w:t>2</w:t>
            </w:r>
          </w:p>
        </w:tc>
        <w:tc>
          <w:tcPr>
            <w:tcW w:w="4624" w:type="dxa"/>
            <w:vAlign w:val="center"/>
          </w:tcPr>
          <w:p w14:paraId="77DAB3DE">
            <w:pPr>
              <w:pStyle w:val="9"/>
              <w:spacing w:before="135" w:line="224" w:lineRule="auto"/>
              <w:ind w:left="72" w:leftChars="0" w:firstLine="19" w:firstLineChars="0"/>
              <w:jc w:val="center"/>
              <w:rPr>
                <w:rFonts w:hint="eastAsia" w:ascii="宋体" w:hAnsi="宋体" w:eastAsia="宋体" w:cs="宋体"/>
                <w:spacing w:val="-3"/>
                <w:sz w:val="24"/>
                <w:szCs w:val="24"/>
              </w:rPr>
            </w:pPr>
            <w:r>
              <w:rPr>
                <w:rFonts w:hint="eastAsia" w:ascii="宋体" w:hAnsi="宋体" w:eastAsia="宋体" w:cs="宋体"/>
                <w:spacing w:val="-3"/>
                <w:sz w:val="24"/>
                <w:szCs w:val="24"/>
              </w:rPr>
              <w:t>大疆（DJI）Osmo Nano</w:t>
            </w:r>
          </w:p>
          <w:p w14:paraId="648665A2">
            <w:pPr>
              <w:pStyle w:val="9"/>
              <w:spacing w:before="135" w:line="224" w:lineRule="auto"/>
              <w:ind w:left="72" w:leftChars="0" w:firstLine="19" w:firstLineChars="0"/>
              <w:jc w:val="center"/>
              <w:rPr>
                <w:rFonts w:hint="eastAsia" w:ascii="宋体" w:hAnsi="宋体" w:eastAsia="宋体" w:cs="宋体"/>
                <w:spacing w:val="-3"/>
                <w:sz w:val="24"/>
                <w:szCs w:val="24"/>
              </w:rPr>
            </w:pPr>
            <w:r>
              <w:rPr>
                <w:rFonts w:hint="eastAsia" w:ascii="宋体" w:hAnsi="宋体" w:eastAsia="宋体" w:cs="宋体"/>
                <w:spacing w:val="-3"/>
                <w:sz w:val="24"/>
                <w:szCs w:val="24"/>
              </w:rPr>
              <w:t>标准套装</w:t>
            </w:r>
          </w:p>
        </w:tc>
        <w:tc>
          <w:tcPr>
            <w:tcW w:w="1256" w:type="dxa"/>
            <w:vAlign w:val="center"/>
          </w:tcPr>
          <w:p w14:paraId="75584E10">
            <w:pPr>
              <w:pStyle w:val="9"/>
              <w:spacing w:before="135" w:line="224" w:lineRule="auto"/>
              <w:ind w:left="72" w:leftChars="0" w:firstLine="19" w:firstLineChars="0"/>
              <w:jc w:val="center"/>
              <w:rPr>
                <w:rFonts w:hint="eastAsia" w:ascii="宋体" w:hAnsi="宋体" w:cs="宋体"/>
                <w:spacing w:val="-1"/>
                <w:sz w:val="24"/>
                <w:szCs w:val="24"/>
                <w:lang w:val="en-US" w:eastAsia="zh-CN"/>
              </w:rPr>
            </w:pPr>
            <w:r>
              <w:rPr>
                <w:rFonts w:hint="eastAsia" w:ascii="宋体" w:hAnsi="宋体" w:cs="宋体"/>
                <w:spacing w:val="-1"/>
                <w:sz w:val="24"/>
                <w:szCs w:val="24"/>
                <w:lang w:val="en-US" w:eastAsia="zh-CN"/>
              </w:rPr>
              <w:t>是</w:t>
            </w:r>
          </w:p>
        </w:tc>
      </w:tr>
    </w:tbl>
    <w:p w14:paraId="3AADA920">
      <w:pPr>
        <w:autoSpaceDE w:val="0"/>
        <w:autoSpaceDN w:val="0"/>
        <w:adjustRightInd w:val="0"/>
        <w:snapToGrid w:val="0"/>
        <w:spacing w:before="156" w:beforeLines="50" w:line="360" w:lineRule="auto"/>
        <w:jc w:val="left"/>
        <w:rPr>
          <w:rFonts w:hint="eastAsia" w:ascii="宋体" w:hAnsi="宋体" w:cs="宋体"/>
          <w:b/>
          <w:snapToGrid w:val="0"/>
          <w:kern w:val="0"/>
          <w:sz w:val="24"/>
          <w:szCs w:val="24"/>
          <w:lang w:val="zh-CN"/>
        </w:rPr>
      </w:pPr>
      <w:r>
        <w:rPr>
          <w:rFonts w:hint="eastAsia" w:ascii="宋体" w:hAnsi="宋体" w:cs="宋体"/>
          <w:b/>
          <w:snapToGrid w:val="0"/>
          <w:kern w:val="0"/>
          <w:sz w:val="24"/>
          <w:szCs w:val="24"/>
        </w:rPr>
        <w:t>填表</w:t>
      </w:r>
      <w:r>
        <w:rPr>
          <w:rFonts w:hint="eastAsia" w:ascii="宋体" w:hAnsi="宋体" w:cs="宋体"/>
          <w:b/>
          <w:snapToGrid w:val="0"/>
          <w:kern w:val="0"/>
          <w:sz w:val="24"/>
          <w:szCs w:val="24"/>
          <w:lang w:val="zh-CN"/>
        </w:rPr>
        <w:t>说明：</w:t>
      </w:r>
    </w:p>
    <w:p w14:paraId="333DF99C">
      <w:pPr>
        <w:autoSpaceDE w:val="0"/>
        <w:autoSpaceDN w:val="0"/>
        <w:adjustRightInd w:val="0"/>
        <w:snapToGrid w:val="0"/>
        <w:spacing w:line="360" w:lineRule="auto"/>
        <w:jc w:val="left"/>
        <w:rPr>
          <w:rFonts w:hint="eastAsia" w:ascii="宋体" w:hAnsi="宋体" w:cs="宋体"/>
          <w:snapToGrid w:val="0"/>
          <w:kern w:val="0"/>
          <w:sz w:val="24"/>
          <w:szCs w:val="24"/>
          <w:lang w:val="zh-CN"/>
        </w:rPr>
      </w:pPr>
      <w:r>
        <w:rPr>
          <w:rFonts w:ascii="宋体" w:hAnsi="宋体" w:cs="宋体"/>
          <w:snapToGrid w:val="0"/>
          <w:kern w:val="0"/>
          <w:sz w:val="24"/>
          <w:szCs w:val="24"/>
          <w:lang w:val="zh-CN"/>
        </w:rPr>
        <w:fldChar w:fldCharType="begin"/>
      </w:r>
      <w:r>
        <w:rPr>
          <w:rFonts w:hint="eastAsia" w:ascii="宋体" w:hAnsi="宋体" w:cs="宋体"/>
          <w:snapToGrid w:val="0"/>
          <w:kern w:val="0"/>
          <w:sz w:val="24"/>
          <w:szCs w:val="24"/>
          <w:lang w:val="zh-CN"/>
        </w:rPr>
        <w:instrText xml:space="preserve">= 1 \* GB3</w:instrText>
      </w:r>
      <w:r>
        <w:rPr>
          <w:rFonts w:ascii="宋体" w:hAnsi="宋体" w:cs="宋体"/>
          <w:snapToGrid w:val="0"/>
          <w:kern w:val="0"/>
          <w:sz w:val="24"/>
          <w:szCs w:val="24"/>
          <w:lang w:val="zh-CN"/>
        </w:rPr>
        <w:fldChar w:fldCharType="separate"/>
      </w:r>
      <w:r>
        <w:rPr>
          <w:rFonts w:hint="eastAsia" w:ascii="宋体" w:hAnsi="宋体" w:cs="宋体"/>
          <w:snapToGrid w:val="0"/>
          <w:kern w:val="0"/>
          <w:sz w:val="24"/>
          <w:szCs w:val="24"/>
          <w:lang w:val="zh-CN"/>
        </w:rPr>
        <w:t>①</w:t>
      </w:r>
      <w:r>
        <w:rPr>
          <w:rFonts w:ascii="宋体" w:hAnsi="宋体" w:cs="宋体"/>
          <w:snapToGrid w:val="0"/>
          <w:kern w:val="0"/>
          <w:sz w:val="24"/>
          <w:szCs w:val="24"/>
          <w:lang w:val="zh-CN"/>
        </w:rPr>
        <w:fldChar w:fldCharType="end"/>
      </w:r>
      <w:r>
        <w:rPr>
          <w:rFonts w:hint="eastAsia" w:ascii="宋体" w:hAnsi="宋体" w:cs="宋体"/>
          <w:snapToGrid w:val="0"/>
          <w:kern w:val="0"/>
          <w:sz w:val="24"/>
          <w:szCs w:val="24"/>
          <w:lang w:val="zh-CN"/>
        </w:rPr>
        <w:t>重要性可用“★”“#”表示，“★”代表关键指标，不满足该指标项将导致响应被拒绝；“#”代表重要指标；无标识则表示属一般指标项。</w:t>
      </w:r>
    </w:p>
    <w:p w14:paraId="115A2F32">
      <w:pPr>
        <w:numPr>
          <w:ilvl w:val="0"/>
          <w:numId w:val="0"/>
        </w:numPr>
        <w:autoSpaceDE w:val="0"/>
        <w:autoSpaceDN w:val="0"/>
        <w:adjustRightInd w:val="0"/>
        <w:snapToGrid w:val="0"/>
        <w:spacing w:before="156" w:beforeLines="50" w:line="360" w:lineRule="auto"/>
        <w:jc w:val="left"/>
        <w:rPr>
          <w:rFonts w:hint="default" w:cs="Times New Roman"/>
          <w:color w:val="auto"/>
          <w:sz w:val="24"/>
          <w:szCs w:val="24"/>
          <w:lang w:val="en-US" w:eastAsia="zh-CN"/>
        </w:rPr>
      </w:pPr>
      <w:r>
        <w:rPr>
          <w:rFonts w:ascii="宋体" w:hAnsi="宋体" w:cs="宋体"/>
          <w:snapToGrid w:val="0"/>
          <w:kern w:val="0"/>
          <w:sz w:val="24"/>
          <w:szCs w:val="24"/>
          <w:lang w:val="zh-CN"/>
        </w:rPr>
        <w:fldChar w:fldCharType="begin"/>
      </w:r>
      <w:r>
        <w:rPr>
          <w:rFonts w:hint="eastAsia" w:ascii="宋体" w:hAnsi="宋体" w:cs="宋体"/>
          <w:snapToGrid w:val="0"/>
          <w:kern w:val="0"/>
          <w:sz w:val="24"/>
          <w:szCs w:val="24"/>
          <w:lang w:val="zh-CN"/>
        </w:rPr>
        <w:instrText xml:space="preserve">= 2 \* GB3</w:instrText>
      </w:r>
      <w:r>
        <w:rPr>
          <w:rFonts w:ascii="宋体" w:hAnsi="宋体" w:cs="宋体"/>
          <w:snapToGrid w:val="0"/>
          <w:kern w:val="0"/>
          <w:sz w:val="24"/>
          <w:szCs w:val="24"/>
          <w:lang w:val="zh-CN"/>
        </w:rPr>
        <w:fldChar w:fldCharType="separate"/>
      </w:r>
      <w:r>
        <w:rPr>
          <w:rFonts w:hint="eastAsia" w:ascii="宋体" w:hAnsi="宋体" w:cs="宋体"/>
          <w:snapToGrid w:val="0"/>
          <w:kern w:val="0"/>
          <w:sz w:val="24"/>
          <w:szCs w:val="24"/>
          <w:lang w:val="zh-CN"/>
        </w:rPr>
        <w:t>②</w:t>
      </w:r>
      <w:r>
        <w:rPr>
          <w:rFonts w:ascii="宋体" w:hAnsi="宋体" w:cs="宋体"/>
          <w:snapToGrid w:val="0"/>
          <w:kern w:val="0"/>
          <w:sz w:val="24"/>
          <w:szCs w:val="24"/>
          <w:lang w:val="zh-CN"/>
        </w:rPr>
        <w:fldChar w:fldCharType="end"/>
      </w:r>
      <w:r>
        <w:rPr>
          <w:rFonts w:hint="eastAsia" w:ascii="宋体" w:hAnsi="宋体" w:cs="宋体"/>
          <w:snapToGrid w:val="0"/>
          <w:kern w:val="0"/>
          <w:sz w:val="24"/>
          <w:szCs w:val="24"/>
          <w:lang w:val="zh-CN"/>
        </w:rPr>
        <w:t>“证明材料要求”项可填“是”和“否”。填“是”的，供应商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p w14:paraId="000D3B4F">
      <w:pPr>
        <w:autoSpaceDE w:val="0"/>
        <w:autoSpaceDN w:val="0"/>
        <w:adjustRightInd w:val="0"/>
        <w:snapToGrid w:val="0"/>
        <w:spacing w:line="360" w:lineRule="auto"/>
        <w:jc w:val="left"/>
        <w:rPr>
          <w:color w:val="auto"/>
        </w:rPr>
      </w:pPr>
    </w:p>
    <w:p w14:paraId="78110E21">
      <w:pPr>
        <w:pStyle w:val="6"/>
        <w:ind w:left="0" w:leftChars="0" w:firstLine="0" w:firstLineChars="0"/>
        <w:rPr>
          <w:rFonts w:hint="eastAsia" w:ascii="宋体" w:hAnsi="宋体" w:eastAsia="宋体" w:cs="宋体"/>
          <w:b/>
          <w:bCs/>
          <w:color w:val="auto"/>
          <w:sz w:val="24"/>
          <w:lang w:eastAsia="zh-CN" w:bidi="zh-TW"/>
        </w:rPr>
      </w:pPr>
      <w:r>
        <w:rPr>
          <w:rFonts w:hint="eastAsia" w:ascii="宋体" w:hAnsi="宋体" w:cs="宋体"/>
          <w:b/>
          <w:bCs/>
          <w:color w:val="auto"/>
          <w:sz w:val="24"/>
          <w:lang w:bidi="zh-TW"/>
        </w:rPr>
        <w:t>二、采购商务要求</w:t>
      </w:r>
    </w:p>
    <w:tbl>
      <w:tblPr>
        <w:tblStyle w:val="7"/>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2096"/>
        <w:gridCol w:w="1289"/>
        <w:gridCol w:w="5303"/>
      </w:tblGrid>
      <w:tr w14:paraId="50AB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Header/>
          <w:jc w:val="center"/>
        </w:trPr>
        <w:tc>
          <w:tcPr>
            <w:tcW w:w="838" w:type="dxa"/>
            <w:vAlign w:val="center"/>
          </w:tcPr>
          <w:p w14:paraId="41484418">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hint="eastAsia" w:ascii="宋体" w:hAnsi="宋体" w:cs="宋体"/>
                <w:b/>
                <w:snapToGrid w:val="0"/>
                <w:kern w:val="0"/>
                <w:sz w:val="24"/>
                <w:szCs w:val="24"/>
                <w:lang w:val="zh-CN"/>
              </w:rPr>
              <w:t>序号</w:t>
            </w:r>
          </w:p>
        </w:tc>
        <w:tc>
          <w:tcPr>
            <w:tcW w:w="2096" w:type="dxa"/>
            <w:vAlign w:val="center"/>
          </w:tcPr>
          <w:p w14:paraId="2DCF20DD">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hint="eastAsia" w:ascii="宋体" w:hAnsi="宋体" w:cs="宋体"/>
                <w:b/>
                <w:snapToGrid w:val="0"/>
                <w:kern w:val="0"/>
                <w:sz w:val="24"/>
                <w:szCs w:val="24"/>
                <w:lang w:val="zh-CN"/>
              </w:rPr>
              <w:t>指标项</w:t>
            </w:r>
          </w:p>
        </w:tc>
        <w:tc>
          <w:tcPr>
            <w:tcW w:w="1289" w:type="dxa"/>
            <w:vAlign w:val="center"/>
          </w:tcPr>
          <w:p w14:paraId="7B0327F3">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hint="eastAsia" w:ascii="宋体" w:hAnsi="宋体" w:cs="宋体"/>
                <w:b/>
                <w:snapToGrid w:val="0"/>
                <w:kern w:val="0"/>
                <w:sz w:val="24"/>
                <w:szCs w:val="24"/>
                <w:lang w:val="zh-CN"/>
              </w:rPr>
              <w:t>重要性</w:t>
            </w:r>
          </w:p>
        </w:tc>
        <w:tc>
          <w:tcPr>
            <w:tcW w:w="5303" w:type="dxa"/>
            <w:vAlign w:val="center"/>
          </w:tcPr>
          <w:p w14:paraId="0A30A6E8">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hint="eastAsia" w:ascii="宋体" w:hAnsi="宋体" w:cs="宋体"/>
                <w:b/>
                <w:snapToGrid w:val="0"/>
                <w:kern w:val="0"/>
                <w:sz w:val="24"/>
                <w:szCs w:val="24"/>
                <w:lang w:val="zh-CN"/>
              </w:rPr>
              <w:t>指标要求</w:t>
            </w:r>
          </w:p>
        </w:tc>
      </w:tr>
      <w:tr w14:paraId="52B0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38" w:type="dxa"/>
            <w:vAlign w:val="center"/>
          </w:tcPr>
          <w:p w14:paraId="7D5CAEC0">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1</w:t>
            </w:r>
          </w:p>
        </w:tc>
        <w:tc>
          <w:tcPr>
            <w:tcW w:w="2096" w:type="dxa"/>
            <w:vAlign w:val="center"/>
          </w:tcPr>
          <w:p w14:paraId="7E91020F">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供货期/服务期/工期</w:t>
            </w:r>
          </w:p>
        </w:tc>
        <w:tc>
          <w:tcPr>
            <w:tcW w:w="1289" w:type="dxa"/>
            <w:vAlign w:val="center"/>
          </w:tcPr>
          <w:p w14:paraId="3D7FC77A">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w:t>
            </w:r>
          </w:p>
        </w:tc>
        <w:tc>
          <w:tcPr>
            <w:tcW w:w="5303" w:type="dxa"/>
            <w:vAlign w:val="top"/>
          </w:tcPr>
          <w:p w14:paraId="47F69739">
            <w:pPr>
              <w:autoSpaceDE w:val="0"/>
              <w:autoSpaceDN w:val="0"/>
              <w:adjustRightInd w:val="0"/>
              <w:snapToGrid w:val="0"/>
              <w:spacing w:line="360" w:lineRule="auto"/>
              <w:jc w:val="left"/>
              <w:rPr>
                <w:rFonts w:ascii="Times New Roman" w:hAnsi="Times New Roman" w:cs="Times New Roman"/>
                <w:snapToGrid w:val="0"/>
                <w:color w:val="auto"/>
                <w:kern w:val="0"/>
                <w:sz w:val="24"/>
                <w:szCs w:val="24"/>
                <w:lang w:val="zh-CN"/>
              </w:rPr>
            </w:pPr>
            <w:r>
              <w:rPr>
                <w:rFonts w:hint="eastAsia" w:ascii="宋体" w:hAnsi="宋体"/>
                <w:iCs/>
                <w:sz w:val="24"/>
                <w:szCs w:val="24"/>
              </w:rPr>
              <w:t>供货期：</w:t>
            </w:r>
            <w:r>
              <w:rPr>
                <w:rFonts w:hint="eastAsia" w:ascii="宋体" w:hAnsi="宋体"/>
                <w:iCs/>
                <w:sz w:val="24"/>
                <w:szCs w:val="24"/>
                <w:lang w:val="en-US" w:eastAsia="zh-CN"/>
              </w:rPr>
              <w:t>合同签订之日起</w:t>
            </w:r>
            <w:r>
              <w:rPr>
                <w:rFonts w:hint="eastAsia" w:ascii="宋体" w:hAnsi="宋体"/>
                <w:iCs/>
                <w:color w:val="auto"/>
                <w:sz w:val="24"/>
                <w:szCs w:val="24"/>
                <w:lang w:val="en-US" w:eastAsia="zh-CN"/>
              </w:rPr>
              <w:t>3</w:t>
            </w:r>
            <w:bookmarkStart w:id="0" w:name="_GoBack"/>
            <w:bookmarkEnd w:id="0"/>
            <w:r>
              <w:rPr>
                <w:rFonts w:hint="eastAsia" w:ascii="宋体" w:hAnsi="宋体"/>
                <w:iCs/>
                <w:color w:val="auto"/>
                <w:sz w:val="24"/>
                <w:szCs w:val="24"/>
                <w:lang w:val="en-US" w:eastAsia="zh-CN"/>
              </w:rPr>
              <w:t>0个日历日内</w:t>
            </w:r>
            <w:r>
              <w:rPr>
                <w:rFonts w:hint="eastAsia" w:ascii="宋体" w:hAnsi="宋体"/>
                <w:iCs/>
                <w:sz w:val="24"/>
                <w:szCs w:val="24"/>
                <w:lang w:val="en-US" w:eastAsia="zh-CN"/>
              </w:rPr>
              <w:t>。</w:t>
            </w:r>
          </w:p>
        </w:tc>
      </w:tr>
      <w:tr w14:paraId="7350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8" w:type="dxa"/>
            <w:vAlign w:val="center"/>
          </w:tcPr>
          <w:p w14:paraId="69360D2D">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2</w:t>
            </w:r>
          </w:p>
        </w:tc>
        <w:tc>
          <w:tcPr>
            <w:tcW w:w="2096" w:type="dxa"/>
            <w:vAlign w:val="center"/>
          </w:tcPr>
          <w:p w14:paraId="4FF8C3F1">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质保期</w:t>
            </w:r>
          </w:p>
        </w:tc>
        <w:tc>
          <w:tcPr>
            <w:tcW w:w="1289" w:type="dxa"/>
            <w:vAlign w:val="center"/>
          </w:tcPr>
          <w:p w14:paraId="20787B59">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w:t>
            </w:r>
          </w:p>
        </w:tc>
        <w:tc>
          <w:tcPr>
            <w:tcW w:w="5303" w:type="dxa"/>
            <w:vAlign w:val="center"/>
          </w:tcPr>
          <w:p w14:paraId="52B82D94">
            <w:pPr>
              <w:autoSpaceDE w:val="0"/>
              <w:autoSpaceDN w:val="0"/>
              <w:adjustRightInd w:val="0"/>
              <w:snapToGrid w:val="0"/>
              <w:spacing w:line="360" w:lineRule="auto"/>
              <w:jc w:val="left"/>
              <w:rPr>
                <w:rFonts w:hint="eastAsia" w:ascii="宋体" w:hAnsi="宋体" w:eastAsia="宋体" w:cs="宋体"/>
                <w:snapToGrid w:val="0"/>
                <w:kern w:val="0"/>
                <w:sz w:val="24"/>
                <w:szCs w:val="24"/>
                <w:lang w:val="zh-CN" w:eastAsia="zh-CN"/>
              </w:rPr>
            </w:pPr>
            <w:r>
              <w:rPr>
                <w:rFonts w:ascii="Times New Roman" w:hAnsi="Times New Roman"/>
                <w:snapToGrid w:val="0"/>
                <w:kern w:val="0"/>
                <w:sz w:val="24"/>
                <w:szCs w:val="24"/>
              </w:rPr>
              <w:t>质保</w:t>
            </w:r>
            <w:r>
              <w:rPr>
                <w:rFonts w:hint="eastAsia" w:ascii="Times New Roman" w:hAnsi="Times New Roman"/>
                <w:snapToGrid w:val="0"/>
                <w:kern w:val="0"/>
                <w:sz w:val="24"/>
                <w:szCs w:val="24"/>
                <w:lang w:val="en-US" w:eastAsia="zh-CN"/>
              </w:rPr>
              <w:t>一</w:t>
            </w:r>
            <w:r>
              <w:rPr>
                <w:rFonts w:ascii="Times New Roman" w:hAnsi="Times New Roman"/>
                <w:snapToGrid w:val="0"/>
                <w:kern w:val="0"/>
                <w:sz w:val="24"/>
                <w:szCs w:val="24"/>
              </w:rPr>
              <w:t>年</w:t>
            </w:r>
            <w:r>
              <w:rPr>
                <w:rFonts w:hint="eastAsia" w:ascii="Times New Roman" w:hAnsi="Times New Roman"/>
                <w:snapToGrid w:val="0"/>
                <w:kern w:val="0"/>
                <w:sz w:val="24"/>
                <w:szCs w:val="24"/>
                <w:lang w:eastAsia="zh-CN"/>
              </w:rPr>
              <w:t>。</w:t>
            </w:r>
          </w:p>
        </w:tc>
      </w:tr>
      <w:tr w14:paraId="4B0A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vAlign w:val="center"/>
          </w:tcPr>
          <w:p w14:paraId="7012C3E1">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3</w:t>
            </w:r>
          </w:p>
        </w:tc>
        <w:tc>
          <w:tcPr>
            <w:tcW w:w="2096" w:type="dxa"/>
            <w:vAlign w:val="center"/>
          </w:tcPr>
          <w:p w14:paraId="217156FA">
            <w:pPr>
              <w:widowControl/>
              <w:autoSpaceDE w:val="0"/>
              <w:autoSpaceDN w:val="0"/>
              <w:adjustRightInd w:val="0"/>
              <w:snapToGrid w:val="0"/>
              <w:jc w:val="center"/>
              <w:rPr>
                <w:rFonts w:ascii="宋体" w:hAnsi="宋体" w:cs="宋体"/>
                <w:snapToGrid w:val="0"/>
                <w:kern w:val="0"/>
                <w:sz w:val="24"/>
                <w:szCs w:val="24"/>
                <w:lang w:val="zh-CN"/>
              </w:rPr>
            </w:pPr>
            <w:r>
              <w:rPr>
                <w:rFonts w:hint="eastAsia" w:ascii="宋体" w:hAnsi="宋体" w:cs="宋体"/>
                <w:snapToGrid w:val="0"/>
                <w:kern w:val="0"/>
                <w:sz w:val="24"/>
                <w:szCs w:val="24"/>
                <w:lang w:val="zh-CN"/>
              </w:rPr>
              <w:t>包装和</w:t>
            </w:r>
          </w:p>
          <w:p w14:paraId="797A813C">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运输</w:t>
            </w:r>
          </w:p>
        </w:tc>
        <w:tc>
          <w:tcPr>
            <w:tcW w:w="1289" w:type="dxa"/>
            <w:vAlign w:val="center"/>
          </w:tcPr>
          <w:p w14:paraId="060E3932">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w:t>
            </w:r>
          </w:p>
        </w:tc>
        <w:tc>
          <w:tcPr>
            <w:tcW w:w="5303" w:type="dxa"/>
            <w:vAlign w:val="top"/>
          </w:tcPr>
          <w:p w14:paraId="60E8DD59">
            <w:pPr>
              <w:widowControl/>
              <w:autoSpaceDE w:val="0"/>
              <w:autoSpaceDN w:val="0"/>
              <w:adjustRightInd w:val="0"/>
              <w:snapToGrid w:val="0"/>
              <w:spacing w:line="360" w:lineRule="auto"/>
              <w:jc w:val="left"/>
              <w:rPr>
                <w:rFonts w:hint="default" w:ascii="Times New Roman" w:hAnsi="Times New Roman" w:cs="Times New Roman"/>
                <w:snapToGrid w:val="0"/>
                <w:color w:val="auto"/>
                <w:kern w:val="0"/>
                <w:sz w:val="24"/>
                <w:szCs w:val="24"/>
                <w:lang w:val="en-US"/>
              </w:rPr>
            </w:pPr>
            <w:r>
              <w:rPr>
                <w:rFonts w:hint="eastAsia" w:ascii="宋体" w:hAnsi="宋体" w:cs="宋体"/>
                <w:snapToGrid w:val="0"/>
                <w:kern w:val="0"/>
                <w:sz w:val="24"/>
                <w:szCs w:val="24"/>
                <w:lang w:val="en-US" w:eastAsia="zh-CN"/>
              </w:rPr>
              <w:t>有安全、稳妥的设备包装和运输方案，设备要求安装到指定地点。完成安装调试。</w:t>
            </w:r>
          </w:p>
        </w:tc>
      </w:tr>
      <w:tr w14:paraId="4B0D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vAlign w:val="center"/>
          </w:tcPr>
          <w:p w14:paraId="4AD598AC">
            <w:pPr>
              <w:autoSpaceDE w:val="0"/>
              <w:autoSpaceDN w:val="0"/>
              <w:adjustRightInd w:val="0"/>
              <w:snapToGrid w:val="0"/>
              <w:jc w:val="center"/>
              <w:rPr>
                <w:rFonts w:hint="eastAsia" w:ascii="宋体" w:hAnsi="宋体" w:eastAsia="宋体" w:cs="宋体"/>
                <w:snapToGrid w:val="0"/>
                <w:kern w:val="0"/>
                <w:sz w:val="24"/>
                <w:szCs w:val="24"/>
                <w:lang w:val="en-US" w:eastAsia="zh-CN"/>
              </w:rPr>
            </w:pPr>
            <w:r>
              <w:rPr>
                <w:rFonts w:hint="eastAsia" w:ascii="宋体" w:hAnsi="宋体" w:cs="宋体"/>
                <w:snapToGrid w:val="0"/>
                <w:kern w:val="0"/>
                <w:sz w:val="24"/>
                <w:szCs w:val="24"/>
                <w:lang w:val="en-US" w:eastAsia="zh-CN"/>
              </w:rPr>
              <w:t>4</w:t>
            </w:r>
          </w:p>
        </w:tc>
        <w:tc>
          <w:tcPr>
            <w:tcW w:w="2096" w:type="dxa"/>
            <w:vAlign w:val="center"/>
          </w:tcPr>
          <w:p w14:paraId="16C2F042">
            <w:pPr>
              <w:widowControl/>
              <w:autoSpaceDE w:val="0"/>
              <w:autoSpaceDN w:val="0"/>
              <w:adjustRightInd w:val="0"/>
              <w:snapToGrid w:val="0"/>
              <w:jc w:val="center"/>
              <w:rPr>
                <w:rFonts w:hint="eastAsia" w:ascii="宋体" w:hAnsi="宋体" w:cs="宋体"/>
                <w:snapToGrid w:val="0"/>
                <w:kern w:val="0"/>
                <w:sz w:val="24"/>
                <w:szCs w:val="24"/>
                <w:lang w:val="zh-CN"/>
              </w:rPr>
            </w:pPr>
            <w:r>
              <w:rPr>
                <w:rFonts w:hint="eastAsia" w:ascii="宋体" w:hAnsi="宋体"/>
                <w:sz w:val="24"/>
              </w:rPr>
              <w:t>品质要求</w:t>
            </w:r>
          </w:p>
        </w:tc>
        <w:tc>
          <w:tcPr>
            <w:tcW w:w="1289" w:type="dxa"/>
            <w:vAlign w:val="center"/>
          </w:tcPr>
          <w:p w14:paraId="5342A238">
            <w:pPr>
              <w:widowControl/>
              <w:autoSpaceDE w:val="0"/>
              <w:autoSpaceDN w:val="0"/>
              <w:adjustRightInd w:val="0"/>
              <w:snapToGrid w:val="0"/>
              <w:jc w:val="center"/>
              <w:rPr>
                <w:rFonts w:hint="eastAsia" w:ascii="宋体" w:hAnsi="宋体" w:cs="宋体"/>
                <w:snapToGrid w:val="0"/>
                <w:kern w:val="0"/>
                <w:sz w:val="24"/>
                <w:szCs w:val="24"/>
                <w:lang w:val="zh-CN"/>
              </w:rPr>
            </w:pPr>
            <w:r>
              <w:rPr>
                <w:rFonts w:hint="eastAsia" w:ascii="宋体" w:hAnsi="宋体" w:cs="宋体"/>
                <w:snapToGrid w:val="0"/>
                <w:kern w:val="0"/>
                <w:sz w:val="24"/>
                <w:szCs w:val="24"/>
                <w:lang w:val="zh-CN"/>
              </w:rPr>
              <w:t>★★</w:t>
            </w:r>
          </w:p>
        </w:tc>
        <w:tc>
          <w:tcPr>
            <w:tcW w:w="5303" w:type="dxa"/>
            <w:vAlign w:val="top"/>
          </w:tcPr>
          <w:p w14:paraId="0D0780FD">
            <w:pPr>
              <w:widowControl/>
              <w:autoSpaceDE w:val="0"/>
              <w:autoSpaceDN w:val="0"/>
              <w:adjustRightInd w:val="0"/>
              <w:snapToGrid w:val="0"/>
              <w:spacing w:line="360" w:lineRule="auto"/>
              <w:jc w:val="left"/>
              <w:rPr>
                <w:rFonts w:hint="eastAsia" w:ascii="宋体" w:hAnsi="宋体" w:eastAsia="宋体" w:cs="宋体"/>
                <w:snapToGrid w:val="0"/>
                <w:kern w:val="0"/>
                <w:sz w:val="24"/>
                <w:szCs w:val="24"/>
                <w:lang w:val="en-US" w:eastAsia="zh-CN"/>
              </w:rPr>
            </w:pPr>
            <w:r>
              <w:rPr>
                <w:rFonts w:hint="eastAsia" w:ascii="宋体" w:hAnsi="宋体"/>
                <w:sz w:val="24"/>
              </w:rPr>
              <w:t>所提供的产品均为正品、原封</w:t>
            </w:r>
            <w:r>
              <w:rPr>
                <w:rFonts w:hint="eastAsia" w:ascii="宋体" w:hAnsi="宋体"/>
                <w:sz w:val="24"/>
                <w:lang w:eastAsia="zh-CN"/>
              </w:rPr>
              <w:t>。</w:t>
            </w:r>
          </w:p>
        </w:tc>
      </w:tr>
      <w:tr w14:paraId="4DEA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vAlign w:val="center"/>
          </w:tcPr>
          <w:p w14:paraId="524654D6">
            <w:pPr>
              <w:autoSpaceDE w:val="0"/>
              <w:autoSpaceDN w:val="0"/>
              <w:adjustRightInd w:val="0"/>
              <w:snapToGrid w:val="0"/>
              <w:jc w:val="center"/>
              <w:rPr>
                <w:rFonts w:hint="eastAsia" w:ascii="Times New Roman" w:hAnsi="Times New Roman" w:eastAsia="宋体" w:cs="Times New Roman"/>
                <w:snapToGrid w:val="0"/>
                <w:color w:val="auto"/>
                <w:kern w:val="0"/>
                <w:sz w:val="24"/>
                <w:szCs w:val="24"/>
                <w:lang w:val="zh-CN" w:eastAsia="zh-CN"/>
              </w:rPr>
            </w:pPr>
            <w:r>
              <w:rPr>
                <w:rFonts w:hint="eastAsia" w:ascii="宋体" w:hAnsi="宋体" w:cs="宋体"/>
                <w:snapToGrid w:val="0"/>
                <w:kern w:val="0"/>
                <w:sz w:val="24"/>
                <w:szCs w:val="24"/>
                <w:lang w:val="en-US" w:eastAsia="zh-CN"/>
              </w:rPr>
              <w:t>5</w:t>
            </w:r>
          </w:p>
        </w:tc>
        <w:tc>
          <w:tcPr>
            <w:tcW w:w="2096" w:type="dxa"/>
            <w:vAlign w:val="center"/>
          </w:tcPr>
          <w:p w14:paraId="249B1915">
            <w:pPr>
              <w:widowControl/>
              <w:autoSpaceDE w:val="0"/>
              <w:autoSpaceDN w:val="0"/>
              <w:adjustRightInd w:val="0"/>
              <w:snapToGrid w:val="0"/>
              <w:jc w:val="center"/>
              <w:rPr>
                <w:rFonts w:ascii="宋体" w:hAnsi="宋体" w:cs="宋体"/>
                <w:snapToGrid w:val="0"/>
                <w:kern w:val="0"/>
                <w:sz w:val="24"/>
                <w:szCs w:val="24"/>
                <w:lang w:val="zh-CN"/>
              </w:rPr>
            </w:pPr>
            <w:r>
              <w:rPr>
                <w:rFonts w:hint="eastAsia" w:ascii="宋体" w:hAnsi="宋体" w:cs="宋体"/>
                <w:snapToGrid w:val="0"/>
                <w:kern w:val="0"/>
                <w:sz w:val="24"/>
                <w:szCs w:val="24"/>
                <w:lang w:val="zh-CN"/>
              </w:rPr>
              <w:t>服务标准/</w:t>
            </w:r>
          </w:p>
          <w:p w14:paraId="01EDF52A">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售后服务要求</w:t>
            </w:r>
          </w:p>
        </w:tc>
        <w:tc>
          <w:tcPr>
            <w:tcW w:w="1289" w:type="dxa"/>
            <w:vAlign w:val="center"/>
          </w:tcPr>
          <w:p w14:paraId="2A6EA804">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w:t>
            </w:r>
          </w:p>
        </w:tc>
        <w:tc>
          <w:tcPr>
            <w:tcW w:w="5303" w:type="dxa"/>
            <w:vAlign w:val="top"/>
          </w:tcPr>
          <w:p w14:paraId="3A530352">
            <w:pPr>
              <w:widowControl/>
              <w:autoSpaceDE w:val="0"/>
              <w:autoSpaceDN w:val="0"/>
              <w:adjustRightInd w:val="0"/>
              <w:snapToGrid w:val="0"/>
              <w:spacing w:line="360" w:lineRule="auto"/>
              <w:jc w:val="left"/>
              <w:rPr>
                <w:rFonts w:ascii="宋体" w:hAnsi="宋体" w:cs="宋体"/>
                <w:snapToGrid w:val="0"/>
                <w:kern w:val="0"/>
                <w:sz w:val="24"/>
                <w:szCs w:val="24"/>
                <w:lang w:val="zh-CN"/>
              </w:rPr>
            </w:pPr>
            <w:r>
              <w:rPr>
                <w:rFonts w:hint="eastAsia" w:ascii="宋体" w:hAnsi="宋体" w:cs="宋体"/>
                <w:snapToGrid w:val="0"/>
                <w:kern w:val="0"/>
                <w:sz w:val="24"/>
                <w:szCs w:val="24"/>
                <w:lang w:val="zh-CN"/>
              </w:rPr>
              <w:t>所有硬件</w:t>
            </w:r>
            <w:r>
              <w:rPr>
                <w:rFonts w:hint="eastAsia" w:ascii="宋体" w:hAnsi="宋体" w:cs="宋体"/>
                <w:snapToGrid w:val="0"/>
                <w:kern w:val="0"/>
                <w:sz w:val="24"/>
                <w:szCs w:val="24"/>
                <w:u w:val="single"/>
              </w:rPr>
              <w:t xml:space="preserve"> </w:t>
            </w:r>
            <w:r>
              <w:rPr>
                <w:rFonts w:hint="eastAsia" w:ascii="宋体" w:hAnsi="宋体" w:cs="宋体"/>
                <w:snapToGrid w:val="0"/>
                <w:kern w:val="0"/>
                <w:sz w:val="24"/>
                <w:szCs w:val="24"/>
                <w:u w:val="single"/>
                <w:lang w:val="en-US" w:eastAsia="zh-CN"/>
              </w:rPr>
              <w:t>1</w:t>
            </w:r>
            <w:r>
              <w:rPr>
                <w:rFonts w:hint="eastAsia" w:ascii="宋体" w:hAnsi="宋体" w:cs="宋体"/>
                <w:snapToGrid w:val="0"/>
                <w:kern w:val="0"/>
                <w:sz w:val="24"/>
                <w:szCs w:val="24"/>
                <w:u w:val="single"/>
              </w:rPr>
              <w:t xml:space="preserve"> </w:t>
            </w:r>
            <w:r>
              <w:rPr>
                <w:rFonts w:hint="eastAsia" w:ascii="宋体" w:hAnsi="宋体" w:cs="宋体"/>
                <w:snapToGrid w:val="0"/>
                <w:kern w:val="0"/>
                <w:sz w:val="24"/>
                <w:szCs w:val="24"/>
                <w:lang w:val="zh-CN"/>
              </w:rPr>
              <w:t>年免费保修，电话报修后</w:t>
            </w:r>
            <w:r>
              <w:rPr>
                <w:rFonts w:hint="eastAsia" w:ascii="宋体" w:hAnsi="宋体" w:cs="宋体"/>
                <w:snapToGrid w:val="0"/>
                <w:kern w:val="0"/>
                <w:sz w:val="24"/>
                <w:szCs w:val="24"/>
                <w:u w:val="single"/>
                <w:lang w:val="zh-CN"/>
              </w:rPr>
              <w:t xml:space="preserve"> </w:t>
            </w:r>
            <w:r>
              <w:rPr>
                <w:rFonts w:ascii="宋体" w:hAnsi="宋体" w:cs="宋体"/>
                <w:snapToGrid w:val="0"/>
                <w:kern w:val="0"/>
                <w:sz w:val="24"/>
                <w:szCs w:val="24"/>
                <w:u w:val="single"/>
                <w:lang w:val="zh-CN"/>
              </w:rPr>
              <w:t xml:space="preserve"> </w:t>
            </w:r>
            <w:r>
              <w:rPr>
                <w:rFonts w:hint="eastAsia" w:ascii="宋体" w:hAnsi="宋体" w:cs="宋体"/>
                <w:snapToGrid w:val="0"/>
                <w:kern w:val="0"/>
                <w:sz w:val="24"/>
                <w:szCs w:val="24"/>
                <w:u w:val="single"/>
                <w:lang w:val="en-US" w:eastAsia="zh-CN"/>
              </w:rPr>
              <w:t>2</w:t>
            </w:r>
            <w:r>
              <w:rPr>
                <w:rFonts w:ascii="宋体" w:hAnsi="宋体" w:cs="宋体"/>
                <w:snapToGrid w:val="0"/>
                <w:kern w:val="0"/>
                <w:sz w:val="24"/>
                <w:szCs w:val="24"/>
                <w:u w:val="single"/>
                <w:lang w:val="zh-CN"/>
              </w:rPr>
              <w:t xml:space="preserve"> </w:t>
            </w:r>
            <w:r>
              <w:rPr>
                <w:rFonts w:hint="eastAsia" w:ascii="宋体" w:hAnsi="宋体" w:cs="宋体"/>
                <w:snapToGrid w:val="0"/>
                <w:kern w:val="0"/>
                <w:sz w:val="24"/>
                <w:szCs w:val="24"/>
                <w:lang w:val="zh-CN"/>
              </w:rPr>
              <w:t>小时上门服务、</w:t>
            </w:r>
            <w:r>
              <w:rPr>
                <w:rFonts w:hint="eastAsia" w:ascii="宋体" w:hAnsi="宋体" w:cs="宋体"/>
                <w:snapToGrid w:val="0"/>
                <w:kern w:val="0"/>
                <w:sz w:val="24"/>
                <w:szCs w:val="24"/>
                <w:u w:val="single"/>
                <w:lang w:val="zh-CN"/>
              </w:rPr>
              <w:t xml:space="preserve"> </w:t>
            </w:r>
            <w:r>
              <w:rPr>
                <w:rFonts w:hint="eastAsia" w:ascii="宋体" w:hAnsi="宋体" w:cs="宋体"/>
                <w:snapToGrid w:val="0"/>
                <w:kern w:val="0"/>
                <w:sz w:val="24"/>
                <w:szCs w:val="24"/>
                <w:u w:val="single"/>
                <w:lang w:val="en-US" w:eastAsia="zh-CN"/>
              </w:rPr>
              <w:t>24</w:t>
            </w:r>
            <w:r>
              <w:rPr>
                <w:rFonts w:ascii="宋体" w:hAnsi="宋体" w:cs="宋体"/>
                <w:snapToGrid w:val="0"/>
                <w:kern w:val="0"/>
                <w:sz w:val="24"/>
                <w:szCs w:val="24"/>
                <w:u w:val="single"/>
                <w:lang w:val="zh-CN"/>
              </w:rPr>
              <w:t xml:space="preserve"> </w:t>
            </w:r>
            <w:r>
              <w:rPr>
                <w:rFonts w:hint="eastAsia" w:ascii="宋体" w:hAnsi="宋体" w:cs="宋体"/>
                <w:snapToGrid w:val="0"/>
                <w:kern w:val="0"/>
                <w:sz w:val="24"/>
                <w:szCs w:val="24"/>
                <w:lang w:val="zh-CN"/>
              </w:rPr>
              <w:t>小时内排除故障。</w:t>
            </w:r>
          </w:p>
          <w:p w14:paraId="1831EF56">
            <w:pPr>
              <w:widowControl/>
              <w:autoSpaceDE w:val="0"/>
              <w:autoSpaceDN w:val="0"/>
              <w:adjustRightInd w:val="0"/>
              <w:snapToGrid w:val="0"/>
              <w:spacing w:line="360" w:lineRule="auto"/>
              <w:jc w:val="left"/>
              <w:rPr>
                <w:rFonts w:hint="eastAsia" w:ascii="宋体" w:hAnsi="宋体" w:cs="宋体"/>
                <w:snapToGrid w:val="0"/>
                <w:kern w:val="0"/>
                <w:sz w:val="24"/>
                <w:szCs w:val="24"/>
                <w:lang w:val="zh-CN"/>
              </w:rPr>
            </w:pPr>
            <w:r>
              <w:rPr>
                <w:rFonts w:hint="eastAsia" w:ascii="宋体" w:hAnsi="宋体" w:cs="宋体"/>
                <w:snapToGrid w:val="0"/>
                <w:kern w:val="0"/>
                <w:sz w:val="24"/>
                <w:szCs w:val="24"/>
                <w:lang w:val="zh-CN"/>
              </w:rPr>
              <w:t>所有硬件过</w:t>
            </w:r>
            <w:r>
              <w:rPr>
                <w:rFonts w:hint="eastAsia" w:ascii="宋体" w:hAnsi="宋体" w:cs="宋体"/>
                <w:snapToGrid w:val="0"/>
                <w:kern w:val="0"/>
                <w:sz w:val="24"/>
                <w:szCs w:val="24"/>
                <w:u w:val="single"/>
              </w:rPr>
              <w:t xml:space="preserve">  </w:t>
            </w:r>
            <w:r>
              <w:rPr>
                <w:rFonts w:hint="eastAsia" w:ascii="宋体" w:hAnsi="宋体" w:cs="宋体"/>
                <w:snapToGrid w:val="0"/>
                <w:kern w:val="0"/>
                <w:sz w:val="24"/>
                <w:szCs w:val="24"/>
                <w:u w:val="single"/>
                <w:lang w:val="en-US" w:eastAsia="zh-CN"/>
              </w:rPr>
              <w:t>1</w:t>
            </w:r>
            <w:r>
              <w:rPr>
                <w:rFonts w:hint="eastAsia" w:ascii="宋体" w:hAnsi="宋体" w:cs="宋体"/>
                <w:snapToGrid w:val="0"/>
                <w:kern w:val="0"/>
                <w:sz w:val="24"/>
                <w:szCs w:val="24"/>
                <w:u w:val="single"/>
              </w:rPr>
              <w:t xml:space="preserve"> </w:t>
            </w:r>
            <w:r>
              <w:rPr>
                <w:rFonts w:hint="eastAsia" w:ascii="宋体" w:hAnsi="宋体" w:cs="宋体"/>
                <w:snapToGrid w:val="0"/>
                <w:kern w:val="0"/>
                <w:sz w:val="24"/>
                <w:szCs w:val="24"/>
                <w:lang w:val="zh-CN"/>
              </w:rPr>
              <w:t>年免费保修期后按原价维修（按投标货物价格数量表所列价格，更换零部件的按合同签订时的零部件价格）、响应速度同保修期响应速度。</w:t>
            </w:r>
          </w:p>
          <w:p w14:paraId="73FDB00D">
            <w:pPr>
              <w:pStyle w:val="2"/>
              <w:rPr>
                <w:lang w:val="zh-CN"/>
              </w:rPr>
            </w:pPr>
            <w:r>
              <w:rPr>
                <w:rFonts w:hint="eastAsia" w:ascii="宋体" w:hAnsi="宋体" w:cs="宋体"/>
                <w:snapToGrid w:val="0"/>
                <w:kern w:val="0"/>
                <w:sz w:val="24"/>
                <w:lang w:val="zh-CN"/>
              </w:rPr>
              <w:t>若返厂维修</w:t>
            </w:r>
            <w:r>
              <w:rPr>
                <w:rFonts w:ascii="宋体" w:hAnsi="宋体" w:cs="宋体"/>
                <w:snapToGrid w:val="0"/>
                <w:kern w:val="0"/>
                <w:sz w:val="24"/>
                <w:u w:val="single"/>
                <w:lang w:val="zh-CN"/>
              </w:rPr>
              <w:t xml:space="preserve"> 3 </w:t>
            </w:r>
            <w:r>
              <w:rPr>
                <w:rFonts w:hint="eastAsia" w:ascii="宋体" w:hAnsi="宋体" w:cs="宋体"/>
                <w:snapToGrid w:val="0"/>
                <w:kern w:val="0"/>
                <w:sz w:val="24"/>
                <w:lang w:val="zh-CN"/>
              </w:rPr>
              <w:t>次均未能解决问题，须更换一台配置相同使用年限相同的产品。</w:t>
            </w:r>
          </w:p>
        </w:tc>
      </w:tr>
      <w:tr w14:paraId="6D41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vAlign w:val="center"/>
          </w:tcPr>
          <w:p w14:paraId="2CB0F302">
            <w:pPr>
              <w:autoSpaceDE w:val="0"/>
              <w:autoSpaceDN w:val="0"/>
              <w:adjustRightInd w:val="0"/>
              <w:snapToGrid w:val="0"/>
              <w:jc w:val="center"/>
              <w:rPr>
                <w:rFonts w:hint="eastAsia" w:ascii="Times New Roman" w:hAnsi="Times New Roman" w:eastAsia="宋体" w:cs="Times New Roman"/>
                <w:snapToGrid w:val="0"/>
                <w:color w:val="auto"/>
                <w:kern w:val="0"/>
                <w:sz w:val="24"/>
                <w:szCs w:val="24"/>
                <w:lang w:val="zh-CN" w:eastAsia="zh-CN"/>
              </w:rPr>
            </w:pPr>
            <w:r>
              <w:rPr>
                <w:rFonts w:hint="eastAsia" w:ascii="宋体" w:hAnsi="宋体" w:cs="宋体"/>
                <w:snapToGrid w:val="0"/>
                <w:kern w:val="0"/>
                <w:sz w:val="24"/>
                <w:szCs w:val="24"/>
                <w:lang w:val="en-US" w:eastAsia="zh-CN"/>
              </w:rPr>
              <w:t>6</w:t>
            </w:r>
          </w:p>
        </w:tc>
        <w:tc>
          <w:tcPr>
            <w:tcW w:w="2096" w:type="dxa"/>
            <w:vAlign w:val="center"/>
          </w:tcPr>
          <w:p w14:paraId="2B796D41">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验收标准</w:t>
            </w:r>
          </w:p>
        </w:tc>
        <w:tc>
          <w:tcPr>
            <w:tcW w:w="1289" w:type="dxa"/>
            <w:vAlign w:val="top"/>
          </w:tcPr>
          <w:p w14:paraId="62511A6B">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w:t>
            </w:r>
          </w:p>
        </w:tc>
        <w:tc>
          <w:tcPr>
            <w:tcW w:w="5303" w:type="dxa"/>
            <w:vAlign w:val="top"/>
          </w:tcPr>
          <w:p w14:paraId="1FE8F837">
            <w:pPr>
              <w:widowControl/>
              <w:autoSpaceDE w:val="0"/>
              <w:autoSpaceDN w:val="0"/>
              <w:adjustRightInd w:val="0"/>
              <w:snapToGrid w:val="0"/>
              <w:spacing w:line="360" w:lineRule="auto"/>
              <w:jc w:val="left"/>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en-US" w:eastAsia="zh-CN"/>
              </w:rPr>
              <w:t>按合同的设备规格参数进行验收</w:t>
            </w:r>
          </w:p>
        </w:tc>
      </w:tr>
      <w:tr w14:paraId="2764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vAlign w:val="center"/>
          </w:tcPr>
          <w:p w14:paraId="10CED918">
            <w:pPr>
              <w:autoSpaceDE w:val="0"/>
              <w:autoSpaceDN w:val="0"/>
              <w:adjustRightInd w:val="0"/>
              <w:snapToGrid w:val="0"/>
              <w:jc w:val="center"/>
              <w:rPr>
                <w:rFonts w:hint="eastAsia" w:ascii="宋体" w:hAnsi="宋体" w:eastAsia="宋体" w:cs="宋体"/>
                <w:snapToGrid w:val="0"/>
                <w:kern w:val="0"/>
                <w:sz w:val="24"/>
                <w:szCs w:val="24"/>
                <w:lang w:val="zh-CN" w:eastAsia="zh-CN" w:bidi="ar-SA"/>
              </w:rPr>
            </w:pPr>
            <w:r>
              <w:rPr>
                <w:rFonts w:hint="eastAsia" w:ascii="宋体" w:hAnsi="宋体" w:cs="宋体"/>
                <w:snapToGrid w:val="0"/>
                <w:kern w:val="0"/>
                <w:sz w:val="24"/>
                <w:szCs w:val="24"/>
                <w:lang w:val="en-US" w:eastAsia="zh-CN"/>
              </w:rPr>
              <w:t>7</w:t>
            </w:r>
          </w:p>
        </w:tc>
        <w:tc>
          <w:tcPr>
            <w:tcW w:w="2096" w:type="dxa"/>
            <w:vAlign w:val="center"/>
          </w:tcPr>
          <w:p w14:paraId="2BC5FD72">
            <w:pPr>
              <w:widowControl/>
              <w:autoSpaceDE w:val="0"/>
              <w:autoSpaceDN w:val="0"/>
              <w:adjustRightInd w:val="0"/>
              <w:snapToGrid w:val="0"/>
              <w:jc w:val="center"/>
              <w:rPr>
                <w:rFonts w:hint="eastAsia" w:ascii="宋体" w:hAnsi="宋体" w:eastAsia="宋体" w:cs="宋体"/>
                <w:snapToGrid w:val="0"/>
                <w:kern w:val="0"/>
                <w:sz w:val="24"/>
                <w:szCs w:val="24"/>
                <w:lang w:val="zh-CN" w:eastAsia="zh-CN" w:bidi="ar-SA"/>
              </w:rPr>
            </w:pPr>
            <w:r>
              <w:rPr>
                <w:rFonts w:hint="eastAsia" w:ascii="宋体" w:hAnsi="宋体" w:cs="宋体"/>
                <w:snapToGrid w:val="0"/>
                <w:kern w:val="0"/>
                <w:sz w:val="24"/>
                <w:szCs w:val="24"/>
                <w:lang w:val="zh-CN"/>
              </w:rPr>
              <w:t>交货/服务/建设地点</w:t>
            </w:r>
          </w:p>
        </w:tc>
        <w:tc>
          <w:tcPr>
            <w:tcW w:w="1289" w:type="dxa"/>
            <w:vAlign w:val="top"/>
          </w:tcPr>
          <w:p w14:paraId="7C4E9841">
            <w:pPr>
              <w:widowControl/>
              <w:autoSpaceDE w:val="0"/>
              <w:autoSpaceDN w:val="0"/>
              <w:adjustRightInd w:val="0"/>
              <w:snapToGrid w:val="0"/>
              <w:jc w:val="center"/>
              <w:rPr>
                <w:rFonts w:hint="eastAsia" w:ascii="宋体" w:hAnsi="宋体" w:eastAsia="宋体" w:cs="宋体"/>
                <w:snapToGrid w:val="0"/>
                <w:kern w:val="0"/>
                <w:sz w:val="24"/>
                <w:szCs w:val="24"/>
                <w:lang w:val="en-US" w:eastAsia="zh-CN" w:bidi="ar-SA"/>
              </w:rPr>
            </w:pPr>
            <w:r>
              <w:rPr>
                <w:rFonts w:hint="eastAsia" w:ascii="宋体" w:hAnsi="宋体" w:cs="宋体"/>
                <w:snapToGrid w:val="0"/>
                <w:kern w:val="0"/>
                <w:sz w:val="24"/>
                <w:szCs w:val="24"/>
                <w:lang w:val="zh-CN"/>
              </w:rPr>
              <w:t>★</w:t>
            </w:r>
          </w:p>
        </w:tc>
        <w:tc>
          <w:tcPr>
            <w:tcW w:w="5303" w:type="dxa"/>
            <w:vAlign w:val="top"/>
          </w:tcPr>
          <w:p w14:paraId="790B2D08">
            <w:pPr>
              <w:widowControl/>
              <w:autoSpaceDE w:val="0"/>
              <w:autoSpaceDN w:val="0"/>
              <w:adjustRightInd w:val="0"/>
              <w:snapToGrid w:val="0"/>
              <w:spacing w:line="360" w:lineRule="auto"/>
              <w:jc w:val="left"/>
              <w:rPr>
                <w:rFonts w:hint="default" w:ascii="宋体" w:hAnsi="宋体" w:eastAsia="宋体" w:cs="宋体"/>
                <w:snapToGrid w:val="0"/>
                <w:kern w:val="0"/>
                <w:sz w:val="24"/>
                <w:szCs w:val="24"/>
                <w:lang w:val="en-US" w:eastAsia="zh-CN" w:bidi="ar-SA"/>
              </w:rPr>
            </w:pPr>
            <w:r>
              <w:rPr>
                <w:rFonts w:ascii="宋体" w:hAnsi="宋体" w:cs="宋体"/>
                <w:snapToGrid w:val="0"/>
                <w:kern w:val="0"/>
                <w:sz w:val="24"/>
                <w:szCs w:val="24"/>
                <w:lang w:val="zh-CN"/>
              </w:rPr>
              <w:t>安徽信息工程学院</w:t>
            </w:r>
            <w:r>
              <w:rPr>
                <w:rFonts w:hint="eastAsia" w:ascii="宋体" w:hAnsi="宋体" w:cs="宋体"/>
                <w:snapToGrid w:val="0"/>
                <w:kern w:val="0"/>
                <w:sz w:val="24"/>
                <w:szCs w:val="24"/>
                <w:lang w:val="en-US" w:eastAsia="zh-CN"/>
              </w:rPr>
              <w:t>指定地点</w:t>
            </w:r>
          </w:p>
        </w:tc>
      </w:tr>
      <w:tr w14:paraId="6667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838" w:type="dxa"/>
            <w:vAlign w:val="center"/>
          </w:tcPr>
          <w:p w14:paraId="1294ADDD">
            <w:pPr>
              <w:autoSpaceDE w:val="0"/>
              <w:autoSpaceDN w:val="0"/>
              <w:adjustRightInd w:val="0"/>
              <w:snapToGrid w:val="0"/>
              <w:jc w:val="center"/>
              <w:rPr>
                <w:rFonts w:hint="eastAsia" w:ascii="宋体" w:hAnsi="宋体" w:eastAsia="宋体" w:cs="宋体"/>
                <w:snapToGrid w:val="0"/>
                <w:kern w:val="0"/>
                <w:sz w:val="24"/>
                <w:szCs w:val="24"/>
                <w:lang w:val="en-US" w:eastAsia="zh-CN"/>
              </w:rPr>
            </w:pPr>
            <w:r>
              <w:rPr>
                <w:rFonts w:hint="eastAsia" w:ascii="宋体" w:hAnsi="宋体" w:cs="宋体"/>
                <w:snapToGrid w:val="0"/>
                <w:kern w:val="0"/>
                <w:sz w:val="24"/>
                <w:szCs w:val="24"/>
                <w:lang w:val="en-US" w:eastAsia="zh-CN"/>
              </w:rPr>
              <w:t>8</w:t>
            </w:r>
          </w:p>
        </w:tc>
        <w:tc>
          <w:tcPr>
            <w:tcW w:w="2096" w:type="dxa"/>
            <w:vAlign w:val="center"/>
          </w:tcPr>
          <w:p w14:paraId="38066DC0">
            <w:pPr>
              <w:widowControl/>
              <w:autoSpaceDE w:val="0"/>
              <w:autoSpaceDN w:val="0"/>
              <w:adjustRightInd w:val="0"/>
              <w:snapToGrid w:val="0"/>
              <w:jc w:val="center"/>
              <w:rPr>
                <w:rFonts w:hint="eastAsia" w:ascii="宋体" w:hAnsi="宋体" w:eastAsia="宋体" w:cs="宋体"/>
                <w:snapToGrid w:val="0"/>
                <w:kern w:val="0"/>
                <w:sz w:val="24"/>
                <w:szCs w:val="24"/>
                <w:lang w:val="en-US" w:eastAsia="zh-CN"/>
              </w:rPr>
            </w:pPr>
            <w:r>
              <w:rPr>
                <w:rFonts w:hint="eastAsia" w:ascii="宋体" w:hAnsi="宋体" w:cs="宋体"/>
                <w:snapToGrid w:val="0"/>
                <w:kern w:val="0"/>
                <w:sz w:val="24"/>
                <w:szCs w:val="24"/>
                <w:lang w:val="en-US" w:eastAsia="zh-CN"/>
              </w:rPr>
              <w:t>付款方式</w:t>
            </w:r>
          </w:p>
        </w:tc>
        <w:tc>
          <w:tcPr>
            <w:tcW w:w="1289" w:type="dxa"/>
            <w:vAlign w:val="center"/>
          </w:tcPr>
          <w:p w14:paraId="1F742EBB">
            <w:pPr>
              <w:widowControl/>
              <w:autoSpaceDE w:val="0"/>
              <w:autoSpaceDN w:val="0"/>
              <w:adjustRightInd w:val="0"/>
              <w:snapToGrid w:val="0"/>
              <w:jc w:val="center"/>
              <w:rPr>
                <w:rFonts w:hint="eastAsia" w:ascii="宋体" w:hAnsi="宋体" w:cs="宋体"/>
                <w:snapToGrid w:val="0"/>
                <w:kern w:val="0"/>
                <w:sz w:val="24"/>
                <w:szCs w:val="24"/>
                <w:lang w:val="zh-CN"/>
              </w:rPr>
            </w:pPr>
          </w:p>
        </w:tc>
        <w:tc>
          <w:tcPr>
            <w:tcW w:w="5303" w:type="dxa"/>
            <w:vAlign w:val="center"/>
          </w:tcPr>
          <w:p w14:paraId="29573207">
            <w:pPr>
              <w:pStyle w:val="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napToGrid w:val="0"/>
                <w:kern w:val="0"/>
                <w:sz w:val="24"/>
                <w:szCs w:val="24"/>
                <w:lang w:val="zh-CN"/>
              </w:rPr>
            </w:pPr>
            <w:r>
              <w:rPr>
                <w:rFonts w:hint="eastAsia" w:ascii="宋体" w:hAnsi="宋体" w:eastAsia="宋体" w:cs="宋体"/>
                <w:snapToGrid w:val="0"/>
                <w:kern w:val="0"/>
                <w:sz w:val="24"/>
                <w:szCs w:val="24"/>
                <w:lang w:val="zh-CN" w:eastAsia="zh-CN" w:bidi="ar-SA"/>
              </w:rPr>
              <w:t>验收合格且收到供应商等额发票后，</w:t>
            </w:r>
            <w:r>
              <w:rPr>
                <w:rFonts w:hint="eastAsia" w:ascii="宋体" w:hAnsi="宋体" w:cs="宋体"/>
                <w:snapToGrid w:val="0"/>
                <w:kern w:val="0"/>
                <w:sz w:val="24"/>
                <w:szCs w:val="24"/>
                <w:lang w:val="en-US" w:eastAsia="zh-CN" w:bidi="ar-SA"/>
              </w:rPr>
              <w:t>30</w:t>
            </w:r>
            <w:r>
              <w:rPr>
                <w:rFonts w:hint="eastAsia" w:ascii="宋体" w:hAnsi="宋体" w:eastAsia="宋体" w:cs="宋体"/>
                <w:snapToGrid w:val="0"/>
                <w:kern w:val="0"/>
                <w:sz w:val="24"/>
                <w:szCs w:val="24"/>
                <w:lang w:val="zh-CN" w:eastAsia="zh-CN" w:bidi="ar-SA"/>
              </w:rPr>
              <w:t>个日历日内通过转账形式支付合同总额95%，剩余5%质保期满后付清。</w:t>
            </w:r>
          </w:p>
        </w:tc>
      </w:tr>
    </w:tbl>
    <w:p w14:paraId="69F15B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03D7C"/>
    <w:rsid w:val="0E5D6943"/>
    <w:rsid w:val="79003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 w:val="28"/>
    </w:rPr>
  </w:style>
  <w:style w:type="paragraph" w:styleId="3">
    <w:name w:val="Body Text 2"/>
    <w:basedOn w:val="1"/>
    <w:qFormat/>
    <w:uiPriority w:val="99"/>
    <w:pPr>
      <w:spacing w:line="340" w:lineRule="exact"/>
    </w:pPr>
    <w:rPr>
      <w:rFonts w:ascii="仿宋_GB2312" w:eastAsia="仿宋_GB2312"/>
      <w:sz w:val="28"/>
    </w:r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99"/>
    <w:pPr>
      <w:snapToGrid w:val="0"/>
    </w:pPr>
    <w:rPr>
      <w:rFonts w:ascii="Arial" w:hAnsi="Arial" w:cs="Arial"/>
    </w:rPr>
  </w:style>
  <w:style w:type="paragraph" w:styleId="6">
    <w:name w:val="Body Text First Indent 2"/>
    <w:basedOn w:val="4"/>
    <w:next w:val="1"/>
    <w:unhideWhenUsed/>
    <w:qFormat/>
    <w:uiPriority w:val="99"/>
    <w:pPr>
      <w:ind w:firstLine="420" w:firstLineChars="200"/>
    </w:pPr>
  </w:style>
  <w:style w:type="paragraph" w:customStyle="1" w:styleId="9">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914</Words>
  <Characters>971</Characters>
  <Lines>0</Lines>
  <Paragraphs>0</Paragraphs>
  <TotalTime>0</TotalTime>
  <ScaleCrop>false</ScaleCrop>
  <LinksUpToDate>false</LinksUpToDate>
  <CharactersWithSpaces>1001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2026-05-11T13:10:00Z</dcterms:created>
  <dc:creator>神光毓逍遥</dc:creator>
  <cp:lastModifiedBy>神光毓逍遥</cp:lastModifiedBy>
  <dcterms:modified xsi:type="dcterms:W3CDTF">2026-06-26T03:10:58Z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3AF6F1C129854CADA7D0DB56D46543C0_11</vt:lpwstr>
  </property>
  <property fmtid="{D5CDD505-2E9C-101B-9397-08002B2CF9AE}" pid="4" name="KSOTemplateDocerSaveRecord">
    <vt:lpwstr>eyJoZGlkIjoiYTQwMGUzY2RmNDBkMTgzMzJjMGRiZjYzODgwZDhlNDAiLCJ1c2VySWQiOiI1OTgzMzg3MTMifQ==</vt:lpwstr>
  </property>
</Properties>
</file>