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A9125" w14:textId="5BDF0D7C" w:rsidR="00D83DCE" w:rsidRPr="00D83DCE" w:rsidRDefault="00D83DCE" w:rsidP="00D83DCE">
      <w:pPr>
        <w:jc w:val="center"/>
        <w:rPr>
          <w:rFonts w:ascii="黑体" w:eastAsia="黑体" w:hAnsi="黑体" w:cs="黑体"/>
          <w:sz w:val="36"/>
          <w:szCs w:val="28"/>
        </w:rPr>
      </w:pPr>
      <w:r w:rsidRPr="00D83DCE">
        <w:rPr>
          <w:rFonts w:ascii="黑体" w:eastAsia="黑体" w:hAnsi="黑体" w:cs="黑体" w:hint="eastAsia"/>
          <w:sz w:val="36"/>
          <w:szCs w:val="28"/>
        </w:rPr>
        <w:t>评审表</w:t>
      </w:r>
    </w:p>
    <w:p w14:paraId="3E78DC01" w14:textId="09EC1DA9" w:rsidR="00694822" w:rsidRDefault="00D83DCE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一、关于品牌加盟的定义</w:t>
      </w:r>
      <w:bookmarkStart w:id="0" w:name="_GoBack"/>
      <w:bookmarkEnd w:id="0"/>
    </w:p>
    <w:p w14:paraId="21088450" w14:textId="77777777" w:rsidR="00694822" w:rsidRDefault="00694822">
      <w:pPr>
        <w:rPr>
          <w:rFonts w:ascii="宋体" w:eastAsia="宋体" w:hAnsi="宋体" w:cs="宋体"/>
          <w:sz w:val="24"/>
        </w:rPr>
      </w:pPr>
    </w:p>
    <w:tbl>
      <w:tblPr>
        <w:tblW w:w="9332" w:type="dxa"/>
        <w:jc w:val="center"/>
        <w:tblLook w:val="04A0" w:firstRow="1" w:lastRow="0" w:firstColumn="1" w:lastColumn="0" w:noHBand="0" w:noVBand="1"/>
      </w:tblPr>
      <w:tblGrid>
        <w:gridCol w:w="1293"/>
        <w:gridCol w:w="3719"/>
        <w:gridCol w:w="4320"/>
      </w:tblGrid>
      <w:tr w:rsidR="00694822" w14:paraId="00BCD48C" w14:textId="77777777">
        <w:trPr>
          <w:trHeight w:val="557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E050" w14:textId="77777777" w:rsidR="00694822" w:rsidRDefault="00D83DC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品牌等级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A9BC3" w14:textId="77777777" w:rsidR="00694822" w:rsidRDefault="00D83DC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特征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800C" w14:textId="77777777" w:rsidR="00694822" w:rsidRDefault="00D83DC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量化标准</w:t>
            </w:r>
          </w:p>
        </w:tc>
      </w:tr>
      <w:tr w:rsidR="00694822" w14:paraId="7511D036" w14:textId="77777777">
        <w:trPr>
          <w:trHeight w:val="557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AA46" w14:textId="77777777" w:rsidR="00694822" w:rsidRDefault="00D83DC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A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级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748E1" w14:textId="77777777" w:rsidR="00694822" w:rsidRDefault="00D83DC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在国内具有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高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知名度，覆盖面广，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品牌影响力大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3CD0" w14:textId="77777777" w:rsidR="00694822" w:rsidRDefault="00D83DCE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在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个及以上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一类城市开设店铺：</w:t>
            </w:r>
            <w:r>
              <w:rPr>
                <w:rFonts w:ascii="宋体" w:hAnsi="宋体" w:cs="宋体" w:hint="eastAsia"/>
                <w:kern w:val="0"/>
                <w:sz w:val="24"/>
              </w:rPr>
              <w:t>北京、上海、广州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深圳</w:t>
            </w:r>
          </w:p>
        </w:tc>
      </w:tr>
      <w:tr w:rsidR="00694822" w14:paraId="203E810E" w14:textId="77777777">
        <w:trPr>
          <w:trHeight w:val="555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7692" w14:textId="77777777" w:rsidR="00694822" w:rsidRDefault="00D83DC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B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级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4AC9" w14:textId="77777777" w:rsidR="00694822" w:rsidRDefault="00D83DC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在国内具有较高知名度，覆盖面较广，具有良好成长潜力的品牌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9B25" w14:textId="77777777" w:rsidR="00694822" w:rsidRDefault="00D83DCE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在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个及以上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二类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城市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开设店铺：如北京、上海、广州、深圳、杭州、南京、无锡、苏州、武汉、合肥、青岛、深圳、成都、重庆、西安、沈阳、宁波、济南等</w:t>
            </w:r>
          </w:p>
        </w:tc>
      </w:tr>
      <w:tr w:rsidR="00694822" w14:paraId="5E0A059A" w14:textId="77777777">
        <w:trPr>
          <w:trHeight w:val="555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9CE9" w14:textId="77777777" w:rsidR="00694822" w:rsidRDefault="00D83DC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C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级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365B" w14:textId="77777777" w:rsidR="00694822" w:rsidRDefault="00D83DC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具有明显的地方特色，在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周边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市场上拥有一定市场份额的品牌或一般性新创品牌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A95D" w14:textId="77777777" w:rsidR="00694822" w:rsidRDefault="00D83DC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经销网络局限于国内某单一地区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；</w:t>
            </w:r>
          </w:p>
          <w:p w14:paraId="4AD9929A" w14:textId="77777777" w:rsidR="00694822" w:rsidRDefault="00D83DC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未达到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B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类标准，但开设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个及以上店铺。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</w:t>
            </w:r>
          </w:p>
        </w:tc>
      </w:tr>
    </w:tbl>
    <w:p w14:paraId="7340A414" w14:textId="77777777" w:rsidR="00694822" w:rsidRDefault="00694822">
      <w:pPr>
        <w:rPr>
          <w:rFonts w:ascii="宋体" w:eastAsia="宋体" w:hAnsi="宋体" w:cs="宋体"/>
          <w:sz w:val="24"/>
        </w:rPr>
      </w:pPr>
    </w:p>
    <w:p w14:paraId="30D84BE2" w14:textId="77777777" w:rsidR="00694822" w:rsidRDefault="00D83DCE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二、商业网点招商技术标评分表</w:t>
      </w:r>
    </w:p>
    <w:tbl>
      <w:tblPr>
        <w:tblW w:w="60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1215"/>
        <w:gridCol w:w="1395"/>
        <w:gridCol w:w="5790"/>
        <w:gridCol w:w="1024"/>
      </w:tblGrid>
      <w:tr w:rsidR="00694822" w14:paraId="0E116FF3" w14:textId="77777777">
        <w:trPr>
          <w:trHeight w:val="501"/>
          <w:jc w:val="center"/>
        </w:trPr>
        <w:tc>
          <w:tcPr>
            <w:tcW w:w="5000" w:type="pct"/>
            <w:gridSpan w:val="5"/>
            <w:vAlign w:val="center"/>
          </w:tcPr>
          <w:p w14:paraId="6DDCDAAC" w14:textId="77777777" w:rsidR="00694822" w:rsidRDefault="00D83DC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技术部分详细评审表</w:t>
            </w:r>
          </w:p>
        </w:tc>
      </w:tr>
      <w:tr w:rsidR="00694822" w14:paraId="557BCB9B" w14:textId="77777777">
        <w:trPr>
          <w:trHeight w:val="369"/>
          <w:jc w:val="center"/>
        </w:trPr>
        <w:tc>
          <w:tcPr>
            <w:tcW w:w="446" w:type="pct"/>
            <w:vAlign w:val="center"/>
          </w:tcPr>
          <w:p w14:paraId="63DAA1AC" w14:textId="77777777" w:rsidR="00694822" w:rsidRDefault="00D83DC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587" w:type="pct"/>
            <w:vAlign w:val="center"/>
          </w:tcPr>
          <w:p w14:paraId="3847DE33" w14:textId="77777777" w:rsidR="00694822" w:rsidRDefault="00D83DCE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cs="宋体" w:hint="eastAsia"/>
                <w:b/>
                <w:color w:val="000000"/>
                <w:sz w:val="24"/>
              </w:rPr>
              <w:t>评审内容</w:t>
            </w:r>
          </w:p>
        </w:tc>
        <w:tc>
          <w:tcPr>
            <w:tcW w:w="674" w:type="pct"/>
            <w:vAlign w:val="center"/>
          </w:tcPr>
          <w:p w14:paraId="2BB58386" w14:textId="77777777" w:rsidR="00694822" w:rsidRDefault="00D83DCE">
            <w:pPr>
              <w:adjustRightInd w:val="0"/>
              <w:snapToGrid w:val="0"/>
              <w:spacing w:line="360" w:lineRule="auto"/>
              <w:jc w:val="center"/>
              <w:rPr>
                <w:rFonts w:cs="宋体"/>
                <w:b/>
                <w:color w:val="000000"/>
                <w:sz w:val="24"/>
              </w:rPr>
            </w:pPr>
            <w:r>
              <w:rPr>
                <w:rFonts w:cs="宋体" w:hint="eastAsia"/>
                <w:b/>
                <w:color w:val="000000"/>
                <w:sz w:val="24"/>
              </w:rPr>
              <w:t>分值</w:t>
            </w:r>
          </w:p>
        </w:tc>
        <w:tc>
          <w:tcPr>
            <w:tcW w:w="2798" w:type="pct"/>
            <w:vAlign w:val="center"/>
          </w:tcPr>
          <w:p w14:paraId="74919C57" w14:textId="77777777" w:rsidR="00694822" w:rsidRDefault="00D83DCE">
            <w:pPr>
              <w:adjustRightInd w:val="0"/>
              <w:snapToGrid w:val="0"/>
              <w:spacing w:line="360" w:lineRule="auto"/>
              <w:ind w:firstLineChars="200" w:firstLine="482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cs="宋体" w:hint="eastAsia"/>
                <w:b/>
                <w:color w:val="000000"/>
                <w:sz w:val="24"/>
              </w:rPr>
              <w:t>评审标准</w:t>
            </w:r>
          </w:p>
        </w:tc>
        <w:tc>
          <w:tcPr>
            <w:tcW w:w="493" w:type="pct"/>
            <w:vAlign w:val="center"/>
          </w:tcPr>
          <w:p w14:paraId="3B0DD91B" w14:textId="77777777" w:rsidR="00694822" w:rsidRDefault="00D83DCE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cs="宋体" w:hint="eastAsia"/>
                <w:b/>
                <w:color w:val="000000"/>
                <w:sz w:val="24"/>
              </w:rPr>
              <w:t>得分</w:t>
            </w:r>
          </w:p>
        </w:tc>
      </w:tr>
      <w:tr w:rsidR="00694822" w14:paraId="6795AB9F" w14:textId="77777777">
        <w:trPr>
          <w:trHeight w:val="274"/>
          <w:jc w:val="center"/>
        </w:trPr>
        <w:tc>
          <w:tcPr>
            <w:tcW w:w="446" w:type="pct"/>
            <w:vAlign w:val="center"/>
          </w:tcPr>
          <w:p w14:paraId="0D166B45" w14:textId="77777777" w:rsidR="00694822" w:rsidRDefault="00D83DC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587" w:type="pct"/>
            <w:vAlign w:val="center"/>
          </w:tcPr>
          <w:p w14:paraId="5F9A10EC" w14:textId="77777777" w:rsidR="00694822" w:rsidRDefault="00D83DC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经营性质</w:t>
            </w:r>
          </w:p>
        </w:tc>
        <w:tc>
          <w:tcPr>
            <w:tcW w:w="674" w:type="pct"/>
            <w:vAlign w:val="center"/>
          </w:tcPr>
          <w:p w14:paraId="0AC574F0" w14:textId="77777777" w:rsidR="00694822" w:rsidRDefault="00D83DC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25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分</w:t>
            </w:r>
          </w:p>
        </w:tc>
        <w:tc>
          <w:tcPr>
            <w:tcW w:w="2798" w:type="pct"/>
            <w:vAlign w:val="center"/>
          </w:tcPr>
          <w:p w14:paraId="5ABB6C10" w14:textId="77777777" w:rsidR="00694822" w:rsidRDefault="00D83DCE">
            <w:pPr>
              <w:spacing w:line="360" w:lineRule="auto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根据品牌连锁量化等级评分，具体以实际提供的证明材料为准：</w:t>
            </w:r>
          </w:p>
          <w:p w14:paraId="201F0581" w14:textId="77777777" w:rsidR="00694822" w:rsidRDefault="00D83DCE">
            <w:pPr>
              <w:spacing w:line="360" w:lineRule="auto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1.A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级：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25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分</w:t>
            </w:r>
          </w:p>
          <w:p w14:paraId="2E0F128F" w14:textId="77777777" w:rsidR="00694822" w:rsidRDefault="00D83DCE">
            <w:pPr>
              <w:spacing w:line="360" w:lineRule="auto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2.B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级：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20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分</w:t>
            </w:r>
          </w:p>
          <w:p w14:paraId="7F72FDE3" w14:textId="77777777" w:rsidR="00694822" w:rsidRDefault="00D83DCE">
            <w:pPr>
              <w:spacing w:line="360" w:lineRule="auto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3.C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级：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15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分</w:t>
            </w:r>
          </w:p>
          <w:p w14:paraId="4BAE69CD" w14:textId="77777777" w:rsidR="00694822" w:rsidRDefault="00D83DCE">
            <w:pPr>
              <w:spacing w:line="360" w:lineRule="auto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4.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非品牌连锁类，得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10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分</w:t>
            </w:r>
          </w:p>
        </w:tc>
        <w:tc>
          <w:tcPr>
            <w:tcW w:w="493" w:type="pct"/>
            <w:vAlign w:val="center"/>
          </w:tcPr>
          <w:p w14:paraId="736A6343" w14:textId="77777777" w:rsidR="00694822" w:rsidRDefault="0069482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694822" w14:paraId="39AE97C2" w14:textId="77777777">
        <w:trPr>
          <w:trHeight w:val="416"/>
          <w:jc w:val="center"/>
        </w:trPr>
        <w:tc>
          <w:tcPr>
            <w:tcW w:w="446" w:type="pct"/>
            <w:vAlign w:val="center"/>
          </w:tcPr>
          <w:p w14:paraId="302CD587" w14:textId="77777777" w:rsidR="00694822" w:rsidRDefault="00D83DCE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587" w:type="pct"/>
            <w:vAlign w:val="center"/>
          </w:tcPr>
          <w:p w14:paraId="0D21CF74" w14:textId="77777777" w:rsidR="00694822" w:rsidRDefault="00D83DC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经营业态</w:t>
            </w:r>
          </w:p>
        </w:tc>
        <w:tc>
          <w:tcPr>
            <w:tcW w:w="674" w:type="pct"/>
            <w:vAlign w:val="center"/>
          </w:tcPr>
          <w:p w14:paraId="2BE2B4D8" w14:textId="77777777" w:rsidR="00694822" w:rsidRDefault="00D83DC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25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分</w:t>
            </w:r>
          </w:p>
        </w:tc>
        <w:tc>
          <w:tcPr>
            <w:tcW w:w="2798" w:type="pct"/>
          </w:tcPr>
          <w:p w14:paraId="7826984B" w14:textId="77777777" w:rsidR="00694822" w:rsidRDefault="00D83DCE">
            <w:pPr>
              <w:spacing w:line="360" w:lineRule="auto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根据经营业态量化评分：</w:t>
            </w:r>
          </w:p>
          <w:p w14:paraId="08843D92" w14:textId="77777777" w:rsidR="00694822" w:rsidRDefault="00D83DCE">
            <w:pPr>
              <w:spacing w:line="360" w:lineRule="auto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1.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属于生活服务类，得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25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分；</w:t>
            </w:r>
          </w:p>
          <w:p w14:paraId="17BE9BCF" w14:textId="77777777" w:rsidR="00694822" w:rsidRDefault="00D83DCE">
            <w:pPr>
              <w:spacing w:line="360" w:lineRule="auto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2.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属于休闲零食类，得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20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分；</w:t>
            </w:r>
          </w:p>
          <w:p w14:paraId="219B0EB6" w14:textId="77777777" w:rsidR="00694822" w:rsidRDefault="00D83DCE">
            <w:pPr>
              <w:spacing w:line="360" w:lineRule="auto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3.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属于特色餐饮类，得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15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分；</w:t>
            </w:r>
          </w:p>
        </w:tc>
        <w:tc>
          <w:tcPr>
            <w:tcW w:w="493" w:type="pct"/>
            <w:vAlign w:val="center"/>
          </w:tcPr>
          <w:p w14:paraId="3A4EFF35" w14:textId="77777777" w:rsidR="00694822" w:rsidRDefault="0069482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94822" w14:paraId="104BFD17" w14:textId="77777777">
        <w:trPr>
          <w:trHeight w:val="497"/>
          <w:jc w:val="center"/>
        </w:trPr>
        <w:tc>
          <w:tcPr>
            <w:tcW w:w="446" w:type="pct"/>
            <w:vAlign w:val="center"/>
          </w:tcPr>
          <w:p w14:paraId="227BA338" w14:textId="77777777" w:rsidR="00694822" w:rsidRDefault="00D83DC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587" w:type="pct"/>
            <w:vAlign w:val="center"/>
          </w:tcPr>
          <w:p w14:paraId="37FD1571" w14:textId="77777777" w:rsidR="00694822" w:rsidRDefault="00D83DC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经营方案</w:t>
            </w:r>
          </w:p>
        </w:tc>
        <w:tc>
          <w:tcPr>
            <w:tcW w:w="674" w:type="pct"/>
            <w:vAlign w:val="center"/>
          </w:tcPr>
          <w:p w14:paraId="03B657FD" w14:textId="77777777" w:rsidR="00694822" w:rsidRDefault="00D83DC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20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分</w:t>
            </w:r>
          </w:p>
        </w:tc>
        <w:tc>
          <w:tcPr>
            <w:tcW w:w="2798" w:type="pct"/>
          </w:tcPr>
          <w:p w14:paraId="4289C5A6" w14:textId="77777777" w:rsidR="00694822" w:rsidRDefault="00D83DCE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根据经营方案及述标人陈述量化评分：</w:t>
            </w:r>
          </w:p>
          <w:p w14:paraId="64DD026B" w14:textId="77777777" w:rsidR="00694822" w:rsidRDefault="00D83DCE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经营思路清晰，有经营特色和经营优势；</w:t>
            </w:r>
          </w:p>
          <w:p w14:paraId="631C8B13" w14:textId="77777777" w:rsidR="00694822" w:rsidRDefault="00D83DCE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2.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装修效果、设备布置情况；</w:t>
            </w:r>
          </w:p>
          <w:p w14:paraId="1E5AA7E6" w14:textId="77777777" w:rsidR="00694822" w:rsidRDefault="00D83DCE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3.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管理团队及员工配置情况；</w:t>
            </w:r>
          </w:p>
          <w:p w14:paraId="5B9EC41A" w14:textId="77777777" w:rsidR="00694822" w:rsidRDefault="00D83DCE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优秀：</w:t>
            </w:r>
            <w:r>
              <w:rPr>
                <w:rFonts w:ascii="宋体" w:hAnsi="宋体" w:cs="宋体" w:hint="eastAsia"/>
                <w:color w:val="000000"/>
                <w:sz w:val="24"/>
              </w:rPr>
              <w:t>15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（含）</w:t>
            </w:r>
            <w:r>
              <w:rPr>
                <w:rFonts w:ascii="宋体" w:hAnsi="宋体" w:cs="宋体" w:hint="eastAsia"/>
                <w:color w:val="000000"/>
                <w:sz w:val="24"/>
              </w:rPr>
              <w:t>-20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分，良好：</w:t>
            </w:r>
            <w:r>
              <w:rPr>
                <w:rFonts w:ascii="宋体" w:hAnsi="宋体" w:cs="宋体" w:hint="eastAsia"/>
                <w:color w:val="000000"/>
                <w:sz w:val="24"/>
              </w:rPr>
              <w:t>10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（含）</w:t>
            </w:r>
            <w:r>
              <w:rPr>
                <w:rFonts w:ascii="宋体" w:hAnsi="宋体" w:cs="宋体" w:hint="eastAsia"/>
                <w:color w:val="000000"/>
                <w:sz w:val="24"/>
              </w:rPr>
              <w:t>-15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分</w:t>
            </w:r>
          </w:p>
          <w:p w14:paraId="7C7A5A2C" w14:textId="77777777" w:rsidR="00694822" w:rsidRDefault="00D83DCE">
            <w:pPr>
              <w:spacing w:line="360" w:lineRule="auto"/>
            </w:pPr>
            <w:r>
              <w:rPr>
                <w:rFonts w:ascii="宋体" w:hAnsi="宋体" w:cs="宋体" w:hint="eastAsia"/>
                <w:color w:val="000000"/>
                <w:sz w:val="24"/>
              </w:rPr>
              <w:t>合格：</w:t>
            </w: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（含）</w:t>
            </w:r>
            <w:r>
              <w:rPr>
                <w:rFonts w:ascii="宋体" w:hAnsi="宋体" w:cs="宋体" w:hint="eastAsia"/>
                <w:color w:val="000000"/>
                <w:sz w:val="24"/>
              </w:rPr>
              <w:t>-10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分，不合格：</w:t>
            </w: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（含）</w:t>
            </w:r>
            <w:r>
              <w:rPr>
                <w:rFonts w:ascii="宋体" w:hAnsi="宋体" w:cs="宋体" w:hint="eastAsia"/>
                <w:color w:val="000000"/>
                <w:sz w:val="24"/>
              </w:rPr>
              <w:t>-5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分</w:t>
            </w:r>
          </w:p>
        </w:tc>
        <w:tc>
          <w:tcPr>
            <w:tcW w:w="493" w:type="pct"/>
            <w:vAlign w:val="center"/>
          </w:tcPr>
          <w:p w14:paraId="717956C6" w14:textId="77777777" w:rsidR="00694822" w:rsidRDefault="0069482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94822" w14:paraId="33F10981" w14:textId="77777777">
        <w:trPr>
          <w:trHeight w:val="895"/>
          <w:jc w:val="center"/>
        </w:trPr>
        <w:tc>
          <w:tcPr>
            <w:tcW w:w="446" w:type="pct"/>
            <w:vAlign w:val="center"/>
          </w:tcPr>
          <w:p w14:paraId="17927F48" w14:textId="77777777" w:rsidR="00694822" w:rsidRDefault="00D83DCE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587" w:type="pct"/>
            <w:vAlign w:val="center"/>
          </w:tcPr>
          <w:p w14:paraId="0ED2B584" w14:textId="77777777" w:rsidR="00694822" w:rsidRDefault="00D83DCE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日常管理</w:t>
            </w:r>
          </w:p>
        </w:tc>
        <w:tc>
          <w:tcPr>
            <w:tcW w:w="674" w:type="pct"/>
            <w:vAlign w:val="center"/>
          </w:tcPr>
          <w:p w14:paraId="6ED9A0A9" w14:textId="77777777" w:rsidR="00694822" w:rsidRDefault="00D83DCE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15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分</w:t>
            </w:r>
          </w:p>
        </w:tc>
        <w:tc>
          <w:tcPr>
            <w:tcW w:w="2798" w:type="pct"/>
          </w:tcPr>
          <w:p w14:paraId="7A388D24" w14:textId="77777777" w:rsidR="00694822" w:rsidRDefault="00D83DCE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根据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日常管理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方案及述标人陈述量化评分：</w:t>
            </w:r>
          </w:p>
          <w:p w14:paraId="41F0C027" w14:textId="77777777" w:rsidR="00694822" w:rsidRDefault="00D83DCE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</w:t>
            </w:r>
            <w:r>
              <w:rPr>
                <w:rFonts w:ascii="宋体" w:hAnsi="宋体" w:cs="宋体" w:hint="eastAsia"/>
                <w:color w:val="000000"/>
                <w:sz w:val="24"/>
              </w:rPr>
              <w:t>食品安全、消防安全等安全管理方案建立健全情况；</w:t>
            </w:r>
          </w:p>
          <w:p w14:paraId="6F8E81DA" w14:textId="77777777" w:rsidR="00694822" w:rsidRDefault="00D83DCE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2.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质量控制方案，如进货渠道、产品</w:t>
            </w:r>
            <w:r>
              <w:rPr>
                <w:rFonts w:ascii="宋体" w:hAnsi="宋体" w:cs="宋体" w:hint="eastAsia"/>
                <w:color w:val="00000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服务质量管理方案等机制建立健全情况；</w:t>
            </w:r>
          </w:p>
          <w:p w14:paraId="076F1320" w14:textId="77777777" w:rsidR="00694822" w:rsidRDefault="00D83DCE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3.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投诉</w:t>
            </w:r>
            <w:r>
              <w:rPr>
                <w:rFonts w:ascii="宋体" w:hAnsi="宋体" w:cs="宋体"/>
                <w:color w:val="000000"/>
                <w:sz w:val="24"/>
              </w:rPr>
              <w:t>纠纷处理方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案、</w:t>
            </w:r>
            <w:r>
              <w:rPr>
                <w:rFonts w:ascii="宋体" w:hAnsi="宋体" w:cs="宋体"/>
                <w:color w:val="000000"/>
                <w:sz w:val="24"/>
              </w:rPr>
              <w:t>处理流程及承诺</w:t>
            </w:r>
            <w:r>
              <w:rPr>
                <w:rFonts w:ascii="宋体" w:hAnsi="宋体" w:cs="宋体" w:hint="eastAsia"/>
                <w:color w:val="000000"/>
                <w:sz w:val="24"/>
              </w:rPr>
              <w:t>“投诉意见不出门”。</w:t>
            </w:r>
          </w:p>
          <w:p w14:paraId="50E3BBCA" w14:textId="77777777" w:rsidR="00694822" w:rsidRDefault="00D83DCE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4.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商品</w:t>
            </w:r>
            <w:r>
              <w:rPr>
                <w:rFonts w:ascii="宋体" w:hAnsi="宋体" w:cs="宋体"/>
                <w:color w:val="000000"/>
                <w:sz w:val="24"/>
              </w:rPr>
              <w:t>价格控制措施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，</w:t>
            </w:r>
            <w:r>
              <w:rPr>
                <w:rFonts w:ascii="宋体" w:hAnsi="宋体" w:cs="宋体"/>
                <w:color w:val="000000"/>
                <w:sz w:val="24"/>
              </w:rPr>
              <w:t>有合理的定价机制，具有竞争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优势，定期开展</w:t>
            </w:r>
            <w:r>
              <w:rPr>
                <w:rFonts w:ascii="宋体" w:hAnsi="宋体" w:cs="宋体"/>
                <w:color w:val="000000"/>
                <w:sz w:val="24"/>
              </w:rPr>
              <w:t>优惠活动。</w:t>
            </w:r>
          </w:p>
          <w:p w14:paraId="0B8D5222" w14:textId="77777777" w:rsidR="00694822" w:rsidRDefault="00D83DCE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优秀：</w:t>
            </w:r>
            <w:r>
              <w:rPr>
                <w:rFonts w:ascii="宋体" w:hAnsi="宋体" w:cs="宋体" w:hint="eastAsia"/>
                <w:color w:val="000000"/>
                <w:sz w:val="24"/>
              </w:rPr>
              <w:t>10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（含）</w:t>
            </w:r>
            <w:r>
              <w:rPr>
                <w:rFonts w:ascii="宋体" w:hAnsi="宋体" w:cs="宋体" w:hint="eastAsia"/>
                <w:color w:val="000000"/>
                <w:sz w:val="24"/>
              </w:rPr>
              <w:t>-15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分，良好：</w:t>
            </w: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（含）</w:t>
            </w:r>
            <w:r>
              <w:rPr>
                <w:rFonts w:ascii="宋体" w:hAnsi="宋体" w:cs="宋体" w:hint="eastAsia"/>
                <w:color w:val="000000"/>
                <w:sz w:val="24"/>
              </w:rPr>
              <w:t>-10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分</w:t>
            </w:r>
          </w:p>
          <w:p w14:paraId="17FDCB45" w14:textId="77777777" w:rsidR="00694822" w:rsidRDefault="00D83DCE">
            <w:pPr>
              <w:spacing w:line="360" w:lineRule="auto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合格：</w:t>
            </w: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（含）</w:t>
            </w:r>
            <w:r>
              <w:rPr>
                <w:rFonts w:ascii="宋体" w:hAnsi="宋体" w:cs="宋体" w:hint="eastAsia"/>
                <w:color w:val="000000"/>
                <w:sz w:val="24"/>
              </w:rPr>
              <w:t>-5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分，不合格：</w:t>
            </w: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分</w:t>
            </w:r>
          </w:p>
        </w:tc>
        <w:tc>
          <w:tcPr>
            <w:tcW w:w="493" w:type="pct"/>
            <w:vAlign w:val="center"/>
          </w:tcPr>
          <w:p w14:paraId="5EF8F9D5" w14:textId="77777777" w:rsidR="00694822" w:rsidRDefault="0069482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94822" w14:paraId="3A780DBD" w14:textId="77777777">
        <w:trPr>
          <w:trHeight w:val="893"/>
          <w:jc w:val="center"/>
        </w:trPr>
        <w:tc>
          <w:tcPr>
            <w:tcW w:w="446" w:type="pct"/>
            <w:vAlign w:val="center"/>
          </w:tcPr>
          <w:p w14:paraId="5901CF05" w14:textId="77777777" w:rsidR="00694822" w:rsidRDefault="00D83DCE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</w:p>
        </w:tc>
        <w:tc>
          <w:tcPr>
            <w:tcW w:w="587" w:type="pct"/>
            <w:vAlign w:val="center"/>
          </w:tcPr>
          <w:p w14:paraId="5C0F1337" w14:textId="77777777" w:rsidR="00694822" w:rsidRDefault="00D83DCE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项目经理答辩情况</w:t>
            </w:r>
          </w:p>
        </w:tc>
        <w:tc>
          <w:tcPr>
            <w:tcW w:w="674" w:type="pct"/>
            <w:vAlign w:val="center"/>
          </w:tcPr>
          <w:p w14:paraId="28896C3F" w14:textId="77777777" w:rsidR="00694822" w:rsidRDefault="00D83DCE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15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分</w:t>
            </w:r>
          </w:p>
        </w:tc>
        <w:tc>
          <w:tcPr>
            <w:tcW w:w="2798" w:type="pct"/>
            <w:vAlign w:val="center"/>
          </w:tcPr>
          <w:p w14:paraId="0EEDD915" w14:textId="77777777" w:rsidR="00694822" w:rsidRDefault="00D83DCE">
            <w:pPr>
              <w:spacing w:line="360" w:lineRule="auto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根据陈述及答疑情况由评委打分。</w:t>
            </w:r>
          </w:p>
        </w:tc>
        <w:tc>
          <w:tcPr>
            <w:tcW w:w="493" w:type="pct"/>
            <w:vAlign w:val="center"/>
          </w:tcPr>
          <w:p w14:paraId="415DEEA8" w14:textId="77777777" w:rsidR="00694822" w:rsidRDefault="0069482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94822" w14:paraId="765B3EAF" w14:textId="77777777">
        <w:trPr>
          <w:trHeight w:val="581"/>
          <w:jc w:val="center"/>
        </w:trPr>
        <w:tc>
          <w:tcPr>
            <w:tcW w:w="1033" w:type="pct"/>
            <w:gridSpan w:val="2"/>
            <w:vAlign w:val="center"/>
          </w:tcPr>
          <w:p w14:paraId="5347A73C" w14:textId="77777777" w:rsidR="00694822" w:rsidRDefault="00D83DC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总得分</w:t>
            </w:r>
          </w:p>
        </w:tc>
        <w:tc>
          <w:tcPr>
            <w:tcW w:w="674" w:type="pct"/>
            <w:vAlign w:val="center"/>
          </w:tcPr>
          <w:p w14:paraId="4A0885A5" w14:textId="77777777" w:rsidR="00694822" w:rsidRDefault="00D83DC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100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分</w:t>
            </w:r>
          </w:p>
        </w:tc>
        <w:tc>
          <w:tcPr>
            <w:tcW w:w="2798" w:type="pct"/>
            <w:vAlign w:val="center"/>
          </w:tcPr>
          <w:p w14:paraId="76BD5942" w14:textId="77777777" w:rsidR="00694822" w:rsidRDefault="00694822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93" w:type="pct"/>
            <w:vAlign w:val="center"/>
          </w:tcPr>
          <w:p w14:paraId="7DD94B2E" w14:textId="77777777" w:rsidR="00694822" w:rsidRDefault="00694822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14:paraId="4C4DCA63" w14:textId="77777777" w:rsidR="00694822" w:rsidRDefault="00694822"/>
    <w:sectPr w:rsidR="00694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hOTY3NDQ1ZGM2NzQ3ZDFiNGU4ZDI2Y2ZiNDNmMDAifQ=="/>
  </w:docVars>
  <w:rsids>
    <w:rsidRoot w:val="20F077F8"/>
    <w:rsid w:val="00694822"/>
    <w:rsid w:val="00D83DCE"/>
    <w:rsid w:val="02105DD0"/>
    <w:rsid w:val="0A140428"/>
    <w:rsid w:val="0D15073F"/>
    <w:rsid w:val="14AA74D3"/>
    <w:rsid w:val="17224E02"/>
    <w:rsid w:val="20F077F8"/>
    <w:rsid w:val="245E7561"/>
    <w:rsid w:val="27133AE9"/>
    <w:rsid w:val="336B63C0"/>
    <w:rsid w:val="4A6242BC"/>
    <w:rsid w:val="4C714C8A"/>
    <w:rsid w:val="56047755"/>
    <w:rsid w:val="5BBA2B8F"/>
    <w:rsid w:val="64B71C9E"/>
    <w:rsid w:val="683C3C93"/>
    <w:rsid w:val="71357FFB"/>
    <w:rsid w:val="72381734"/>
    <w:rsid w:val="7375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2C1282"/>
  <w15:docId w15:val="{17931FC2-7E27-4458-ADBA-8CB9DFEA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张抒娟</dc:creator>
  <cp:lastModifiedBy>admin</cp:lastModifiedBy>
  <cp:revision>2</cp:revision>
  <cp:lastPrinted>2024-12-30T09:08:00Z</cp:lastPrinted>
  <dcterms:created xsi:type="dcterms:W3CDTF">2024-12-29T18:09:00Z</dcterms:created>
  <dcterms:modified xsi:type="dcterms:W3CDTF">2025-01-02T01:42:00Z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3FC0352579B443CFAFB83A1452AE3967_11</vt:lpwstr>
  </property>
  <property fmtid="{D5CDD505-2E9C-101B-9397-08002B2CF9AE}" pid="4" name="KSOTemplateDocerSaveRecord">
    <vt:lpwstr>eyJoZGlkIjoiYTg2YWRmZGU0MDUxMGY0NWQyMTNhNjJiOTc3NzFiMjIifQ==</vt:lpwstr>
  </property>
</Properties>
</file>