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关于推荐参加第十四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届“挑战杯”中国大学生创业计划竞赛主体赛的公示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根据第十四届“挑战杯”中国大学生创业计划竞赛通知要求，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经学校推荐、省级复赛、省级决赛等环节，根据省赛组委会下发的入围名单，推荐以下项目参加第十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届“挑战杯”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中国大学生创业计划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竞赛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主体赛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，现将项目予以公示，名单见附件。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公示期为5个工作日，自202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日至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月1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日，公示期内若对评审结果有异议，请向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校团委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反映。反映可采取电话、邮件等形式，请实名反映以便于我们联系调查核实。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联系人：周晓凡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联系电话：0553-8795102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0"/>
          <w:szCs w:val="30"/>
          <w:u w:val="singl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电子邮箱：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0"/>
          <w:szCs w:val="30"/>
          <w:u w:val="singl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0"/>
          <w:szCs w:val="30"/>
          <w:u w:val="single"/>
          <w:shd w:val="clear" w:fill="FFFFFF"/>
        </w:rPr>
        <w:instrText xml:space="preserve"> HYPERLINK "mailto:college_tw@iflytek.com"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0"/>
          <w:szCs w:val="30"/>
          <w:u w:val="single"/>
          <w:shd w:val="clear" w:fill="FFFFFF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0"/>
          <w:szCs w:val="30"/>
          <w:u w:val="single"/>
          <w:shd w:val="clear" w:fill="FFFFFF"/>
        </w:rPr>
        <w:t>college_tw@iflytek.com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0"/>
          <w:szCs w:val="30"/>
          <w:u w:val="single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30"/>
          <w:szCs w:val="30"/>
          <w:u w:val="singl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附件：第十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届“挑战杯”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国大学生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创业计划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竞赛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主体赛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公示名单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232323"/>
          <w:spacing w:val="0"/>
          <w:sz w:val="28"/>
          <w:szCs w:val="28"/>
          <w:u w:val="single"/>
          <w:shd w:val="clear" w:fill="FFFFFF"/>
        </w:rPr>
      </w:pPr>
    </w:p>
    <w:p>
      <w:pPr>
        <w:keepNext w:val="0"/>
        <w:keepLines w:val="0"/>
        <w:widowControl/>
        <w:suppressLineNumbers w:val="0"/>
        <w:jc w:val="righ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共青团安徽信息工程学院委员会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                              2024年7月14日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pStyle w:val="2"/>
        <w:jc w:val="center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pStyle w:val="2"/>
        <w:jc w:val="center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pStyle w:val="2"/>
        <w:jc w:val="center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pStyle w:val="2"/>
        <w:jc w:val="center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sz w:val="30"/>
          <w:szCs w:val="30"/>
          <w:u w:val="singl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0"/>
          <w:szCs w:val="30"/>
        </w:rPr>
        <w:t>第十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0"/>
          <w:szCs w:val="30"/>
        </w:rPr>
        <w:t>届“挑战杯”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中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0"/>
          <w:szCs w:val="30"/>
        </w:rPr>
        <w:t>国大学生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创业计划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0"/>
          <w:szCs w:val="30"/>
        </w:rPr>
        <w:t>竞赛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主体赛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0"/>
          <w:szCs w:val="30"/>
        </w:rPr>
        <w:t>公示名单</w:t>
      </w:r>
    </w:p>
    <w:tbl>
      <w:tblPr>
        <w:tblStyle w:val="4"/>
        <w:tblW w:w="109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2012"/>
        <w:gridCol w:w="2012"/>
        <w:gridCol w:w="2634"/>
        <w:gridCol w:w="2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806" w:type="dxa"/>
            <w:vAlign w:val="center"/>
          </w:tcPr>
          <w:p>
            <w:pPr>
              <w:pStyle w:val="2"/>
              <w:spacing w:line="4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012" w:type="dxa"/>
            <w:vAlign w:val="center"/>
          </w:tcPr>
          <w:p>
            <w:pPr>
              <w:pStyle w:val="2"/>
              <w:spacing w:line="4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参赛组别</w:t>
            </w:r>
          </w:p>
        </w:tc>
        <w:tc>
          <w:tcPr>
            <w:tcW w:w="2012" w:type="dxa"/>
            <w:vAlign w:val="center"/>
          </w:tcPr>
          <w:p>
            <w:pPr>
              <w:pStyle w:val="2"/>
              <w:spacing w:line="4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2634" w:type="dxa"/>
            <w:vAlign w:val="center"/>
          </w:tcPr>
          <w:p>
            <w:pPr>
              <w:pStyle w:val="2"/>
              <w:spacing w:line="4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项目成员</w:t>
            </w:r>
          </w:p>
          <w:p>
            <w:pPr>
              <w:pStyle w:val="2"/>
              <w:spacing w:line="4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（按序排列）</w:t>
            </w:r>
          </w:p>
        </w:tc>
        <w:tc>
          <w:tcPr>
            <w:tcW w:w="2474" w:type="dxa"/>
            <w:vAlign w:val="center"/>
          </w:tcPr>
          <w:p>
            <w:pPr>
              <w:pStyle w:val="2"/>
              <w:spacing w:line="4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指导教师</w:t>
            </w:r>
          </w:p>
          <w:p>
            <w:pPr>
              <w:pStyle w:val="2"/>
              <w:spacing w:line="4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（按序排列）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806" w:type="dxa"/>
            <w:vAlign w:val="center"/>
          </w:tcPr>
          <w:p>
            <w:pPr>
              <w:pStyle w:val="2"/>
              <w:spacing w:line="420" w:lineRule="exact"/>
              <w:jc w:val="center"/>
              <w:rPr>
                <w:rFonts w:hint="eastAsia" w:ascii="Times New Roman" w:eastAsia="宋体"/>
                <w:lang w:val="en-US" w:eastAsia="zh-CN"/>
              </w:rPr>
            </w:pPr>
            <w:r>
              <w:rPr>
                <w:rFonts w:hint="eastAsia" w:ascii="Times New Roman"/>
                <w:lang w:val="en-US" w:eastAsia="zh-CN"/>
              </w:rPr>
              <w:t>1</w:t>
            </w:r>
          </w:p>
        </w:tc>
        <w:tc>
          <w:tcPr>
            <w:tcW w:w="2012" w:type="dxa"/>
            <w:vAlign w:val="center"/>
          </w:tcPr>
          <w:p>
            <w:pPr>
              <w:pStyle w:val="2"/>
              <w:spacing w:line="420" w:lineRule="exact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乡村振兴和农业农村现代化</w:t>
            </w:r>
          </w:p>
        </w:tc>
        <w:tc>
          <w:tcPr>
            <w:tcW w:w="2012" w:type="dxa"/>
            <w:vAlign w:val="center"/>
          </w:tcPr>
          <w:p>
            <w:pPr>
              <w:pStyle w:val="2"/>
              <w:spacing w:line="420" w:lineRule="exact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纳微涌泉—微纳米凝雾集水技术的引领者</w:t>
            </w:r>
          </w:p>
        </w:tc>
        <w:tc>
          <w:tcPr>
            <w:tcW w:w="2634" w:type="dxa"/>
            <w:vAlign w:val="center"/>
          </w:tcPr>
          <w:p>
            <w:pPr>
              <w:pStyle w:val="2"/>
              <w:spacing w:line="420" w:lineRule="exact"/>
              <w:jc w:val="left"/>
              <w:rPr>
                <w:rFonts w:ascii="Times New Roman"/>
              </w:rPr>
            </w:pPr>
            <w:r>
              <w:rPr>
                <w:rFonts w:hint="eastAsia" w:ascii="Times New Roman"/>
              </w:rPr>
              <w:t>孙少坤</w:t>
            </w:r>
            <w:r>
              <w:rPr>
                <w:rFonts w:hint="eastAsia" w:ascii="Times New Roman"/>
                <w:lang w:eastAsia="zh-CN"/>
              </w:rPr>
              <w:t>、</w:t>
            </w:r>
            <w:r>
              <w:rPr>
                <w:rFonts w:hint="eastAsia" w:ascii="Times New Roman"/>
              </w:rPr>
              <w:t>陈茂轶</w:t>
            </w:r>
            <w:r>
              <w:rPr>
                <w:rFonts w:hint="eastAsia" w:ascii="Times New Roman"/>
                <w:lang w:eastAsia="zh-CN"/>
              </w:rPr>
              <w:t>、</w:t>
            </w:r>
            <w:r>
              <w:rPr>
                <w:rFonts w:hint="eastAsia" w:ascii="Times New Roman"/>
              </w:rPr>
              <w:t>李梦绮</w:t>
            </w:r>
            <w:r>
              <w:rPr>
                <w:rFonts w:hint="eastAsia" w:ascii="Times New Roman"/>
                <w:lang w:eastAsia="zh-CN"/>
              </w:rPr>
              <w:t>、陶俊杰、</w:t>
            </w:r>
            <w:r>
              <w:rPr>
                <w:rFonts w:hint="eastAsia" w:ascii="Times New Roman"/>
              </w:rPr>
              <w:t>沈婷</w:t>
            </w:r>
            <w:r>
              <w:rPr>
                <w:rFonts w:hint="eastAsia" w:ascii="Times New Roman"/>
                <w:lang w:eastAsia="zh-CN"/>
              </w:rPr>
              <w:t>、</w:t>
            </w:r>
            <w:r>
              <w:rPr>
                <w:rFonts w:hint="eastAsia" w:ascii="Times New Roman"/>
              </w:rPr>
              <w:t>张羽彤</w:t>
            </w:r>
            <w:r>
              <w:rPr>
                <w:rFonts w:hint="eastAsia" w:ascii="Times New Roman"/>
                <w:lang w:eastAsia="zh-CN"/>
              </w:rPr>
              <w:t>、</w:t>
            </w:r>
            <w:r>
              <w:rPr>
                <w:rFonts w:hint="eastAsia" w:ascii="Times New Roman"/>
              </w:rPr>
              <w:t>陈</w:t>
            </w:r>
            <w:r>
              <w:rPr>
                <w:rFonts w:hint="eastAsia" w:ascii="Times New Roman"/>
                <w:lang w:eastAsia="zh-CN"/>
              </w:rPr>
              <w:t>扬、</w:t>
            </w:r>
            <w:r>
              <w:rPr>
                <w:rFonts w:hint="eastAsia" w:ascii="Times New Roman"/>
              </w:rPr>
              <w:t>杜家成</w:t>
            </w:r>
            <w:r>
              <w:rPr>
                <w:rFonts w:hint="eastAsia" w:ascii="Times New Roman"/>
                <w:lang w:eastAsia="zh-CN"/>
              </w:rPr>
              <w:t>、朱智伟、</w:t>
            </w:r>
            <w:r>
              <w:rPr>
                <w:rFonts w:hint="eastAsia" w:ascii="Times New Roman"/>
              </w:rPr>
              <w:t>尹冰艳</w:t>
            </w:r>
            <w:r>
              <w:rPr>
                <w:rFonts w:hint="eastAsia" w:ascii="Times New Roman"/>
                <w:lang w:eastAsia="zh-CN"/>
              </w:rPr>
              <w:t>、王牧茜、杨文涛、谢林翠、陈为涛、何承坤</w:t>
            </w:r>
          </w:p>
        </w:tc>
        <w:tc>
          <w:tcPr>
            <w:tcW w:w="2474" w:type="dxa"/>
            <w:vAlign w:val="center"/>
          </w:tcPr>
          <w:p>
            <w:pPr>
              <w:pStyle w:val="2"/>
              <w:spacing w:line="420" w:lineRule="exact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王清清</w:t>
            </w:r>
            <w:r>
              <w:rPr>
                <w:rFonts w:hint="eastAsia" w:ascii="Times New Roman"/>
                <w:lang w:eastAsia="zh-CN"/>
              </w:rPr>
              <w:t>、</w:t>
            </w:r>
            <w:r>
              <w:rPr>
                <w:rFonts w:hint="eastAsia" w:ascii="Times New Roman"/>
              </w:rPr>
              <w:t>张继东</w:t>
            </w:r>
            <w:r>
              <w:rPr>
                <w:rFonts w:hint="eastAsia" w:ascii="Times New Roman"/>
                <w:lang w:eastAsia="zh-CN"/>
              </w:rPr>
              <w:t>、</w:t>
            </w:r>
            <w:r>
              <w:rPr>
                <w:rFonts w:hint="eastAsia" w:ascii="Times New Roman"/>
              </w:rPr>
              <w:t>李志珊</w:t>
            </w:r>
            <w:r>
              <w:rPr>
                <w:rFonts w:hint="eastAsia" w:ascii="Times New Roman"/>
                <w:lang w:eastAsia="zh-CN"/>
              </w:rPr>
              <w:t>、左红娟、苗思忠</w:t>
            </w:r>
          </w:p>
        </w:tc>
      </w:tr>
    </w:tbl>
    <w:p>
      <w:pPr>
        <w:pStyle w:val="2"/>
        <w:jc w:val="left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p>
      <w:pPr>
        <w:pStyle w:val="2"/>
        <w:jc w:val="center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pStyle w:val="2"/>
        <w:jc w:val="center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pStyle w:val="2"/>
        <w:jc w:val="center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YzA5MTlhZTgxZmE2Y2Y2ZWYyNjBiZDczN2Q1NDkifQ=="/>
  </w:docVars>
  <w:rsids>
    <w:rsidRoot w:val="1DA83A8E"/>
    <w:rsid w:val="1DA83A8E"/>
    <w:rsid w:val="25A33BDF"/>
    <w:rsid w:val="29000A4D"/>
    <w:rsid w:val="633B0665"/>
    <w:rsid w:val="69112B6D"/>
    <w:rsid w:val="6AAA3909"/>
    <w:rsid w:val="7E21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2024-07-14T00:57:00Z</dcterms:created>
  <dc:creator>xSC</dc:creator>
  <cp:lastModifiedBy>xSC</cp:lastModifiedBy>
  <dcterms:modified xsi:type="dcterms:W3CDTF">2024-07-15T01:37:37Z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4170190BD196459EACA5EB8987D479BD_11</vt:lpwstr>
  </property>
</Properties>
</file>