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Ansi="仿宋_GB2312" w:cs="仿宋_GB2312"/>
        </w:rPr>
      </w:pPr>
      <w:bookmarkStart w:id="0" w:name="_GoBack"/>
      <w:bookmarkEnd w:id="0"/>
      <w:r>
        <w:rPr>
          <w:rFonts w:hint="eastAsia" w:hAnsi="仿宋_GB2312" w:cs="仿宋_GB2312"/>
        </w:rPr>
        <w:t>附件2</w:t>
      </w:r>
    </w:p>
    <w:p>
      <w:pPr>
        <w:spacing w:line="560" w:lineRule="exact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安徽信息工程学院“道德寻心”第五届</w:t>
      </w:r>
    </w:p>
    <w:p>
      <w:pPr>
        <w:spacing w:line="560" w:lineRule="exact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校园心理情景剧大赛评比标准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校园心理</w:t>
      </w:r>
      <w:r>
        <w:rPr>
          <w:rFonts w:hint="eastAsia" w:hAnsi="Calibri" w:cs="Times New Roman"/>
          <w:color w:val="000000"/>
        </w:rPr>
        <w:t>情景</w:t>
      </w:r>
      <w:r>
        <w:rPr>
          <w:rFonts w:hint="eastAsia" w:hAnsi="Calibri" w:cs="Times New Roman"/>
          <w:color w:val="000000"/>
        </w:rPr>
        <w:t>剧是把日常学习、生活、人际交往等过程中遇到的心理冲突、烦恼、困惑以角色扮演的形式展现在舞台上，并积极有效地解决心理冲突，从而让学生从中体验心理的细微变化，以达到宣泄、释压和心理调节效果。心理剧围绕问题展开而不是为了塑造人物典型，重在通过问题展现人物的心理发展历程，它是一个分享的过程，能促进当事人和观众共同成长。心理</w:t>
      </w:r>
      <w:r>
        <w:rPr>
          <w:rFonts w:hint="eastAsia" w:hAnsi="Calibri" w:cs="Times New Roman"/>
          <w:color w:val="000000"/>
        </w:rPr>
        <w:t>情景</w:t>
      </w:r>
      <w:r>
        <w:rPr>
          <w:rFonts w:hint="eastAsia" w:hAnsi="Calibri" w:cs="Times New Roman"/>
          <w:color w:val="000000"/>
        </w:rPr>
        <w:t>剧评比总分100分，具体</w:t>
      </w:r>
      <w:r>
        <w:rPr>
          <w:rFonts w:hint="eastAsia" w:hAnsi="Calibri" w:cs="Times New Roman"/>
          <w:color w:val="000000"/>
          <w:lang w:val="en-US" w:eastAsia="zh-CN"/>
        </w:rPr>
        <w:t>参考如下</w:t>
      </w:r>
      <w:r>
        <w:rPr>
          <w:rFonts w:hint="eastAsia" w:hAnsi="Calibri" w:cs="Times New Roman"/>
          <w:color w:val="000000"/>
        </w:rPr>
        <w:t>：</w:t>
      </w:r>
    </w:p>
    <w:p>
      <w:pPr>
        <w:spacing w:line="560" w:lineRule="exact"/>
        <w:ind w:left="100" w:firstLine="719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</w:rPr>
        <w:t>一、</w:t>
      </w:r>
      <w:r>
        <w:rPr>
          <w:rFonts w:hint="eastAsia" w:ascii="黑体" w:hAnsi="黑体" w:eastAsia="黑体" w:cs="黑体"/>
          <w:color w:val="000000"/>
        </w:rPr>
        <w:t>剧本</w:t>
      </w:r>
      <w:r>
        <w:rPr>
          <w:rFonts w:hint="eastAsia" w:ascii="黑体" w:hAnsi="黑体" w:eastAsia="黑体" w:cs="黑体"/>
          <w:color w:val="000000"/>
          <w:lang w:eastAsia="zh-CN"/>
        </w:rPr>
        <w:t>（</w:t>
      </w:r>
      <w:r>
        <w:rPr>
          <w:rFonts w:hint="eastAsia" w:ascii="黑体" w:hAnsi="黑体" w:eastAsia="黑体" w:cs="黑体"/>
          <w:color w:val="000000"/>
        </w:rPr>
        <w:t>40</w:t>
      </w:r>
      <w:r>
        <w:rPr>
          <w:rFonts w:hint="eastAsia" w:ascii="黑体" w:hAnsi="黑体" w:eastAsia="黑体" w:cs="黑体"/>
          <w:color w:val="000000"/>
          <w:lang w:val="en-US" w:eastAsia="zh-CN"/>
        </w:rPr>
        <w:t>分</w:t>
      </w:r>
      <w:r>
        <w:rPr>
          <w:rFonts w:hint="eastAsia" w:ascii="黑体" w:hAnsi="黑体" w:eastAsia="黑体" w:cs="黑体"/>
          <w:color w:val="000000"/>
          <w:lang w:eastAsia="zh-CN"/>
        </w:rPr>
        <w:t>）</w:t>
      </w:r>
      <w:r>
        <w:rPr>
          <w:rFonts w:hint="eastAsia" w:ascii="黑体" w:hAnsi="黑体" w:eastAsia="黑体" w:cs="黑体"/>
          <w:color w:val="000000"/>
        </w:rPr>
        <w:t>：剧情曲折，富有戏剧性</w:t>
      </w:r>
    </w:p>
    <w:p>
      <w:pPr>
        <w:spacing w:line="590" w:lineRule="atLeast"/>
        <w:ind w:left="0" w:firstLine="640" w:firstLineChars="200"/>
        <w:rPr>
          <w:rFonts w:hint="default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第一档：30</w:t>
      </w:r>
      <w:r>
        <w:rPr>
          <w:rFonts w:hint="eastAsia" w:ascii="楷体" w:hAnsi="楷体" w:eastAsia="楷体" w:cs="楷体"/>
          <w:color w:val="000000"/>
          <w:lang w:eastAsia="zh-CN"/>
        </w:rPr>
        <w:t>-4</w:t>
      </w:r>
      <w:r>
        <w:rPr>
          <w:rFonts w:hint="eastAsia" w:ascii="楷体" w:hAnsi="楷体" w:eastAsia="楷体" w:cs="楷体"/>
          <w:color w:val="000000"/>
          <w:lang w:val="en-US" w:eastAsia="zh-CN"/>
        </w:rPr>
        <w:t>0分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1、能准确解读人物心理，心理学术语使用恰当。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2、人物刻画特点鲜明，富有个性。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3、语言精练优美，富有感染力，能给人启迪意。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4、对校园</w:t>
      </w:r>
      <w:r>
        <w:rPr>
          <w:rFonts w:hint="eastAsia" w:hAnsi="Calibri" w:cs="Times New Roman"/>
          <w:color w:val="000000"/>
          <w:lang w:val="en-US" w:eastAsia="zh-CN"/>
        </w:rPr>
        <w:t>地</w:t>
      </w:r>
      <w:r>
        <w:rPr>
          <w:rFonts w:hint="eastAsia" w:hAnsi="Calibri" w:cs="Times New Roman"/>
          <w:color w:val="000000"/>
        </w:rPr>
        <w:t>一些心理问题有一定预见性，并能给出合理的解决方案。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5、有一种或多种心理剧手法的运用，如独白，角色互换，镜观，空椅子等</w:t>
      </w:r>
    </w:p>
    <w:p>
      <w:pPr>
        <w:spacing w:line="590" w:lineRule="atLeast"/>
        <w:ind w:left="0" w:firstLine="640" w:firstLineChars="200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第二档：20</w:t>
      </w:r>
      <w:r>
        <w:rPr>
          <w:rFonts w:hint="eastAsia" w:ascii="楷体" w:hAnsi="楷体" w:eastAsia="楷体" w:cs="楷体"/>
          <w:color w:val="000000"/>
          <w:lang w:eastAsia="zh-CN"/>
        </w:rPr>
        <w:t>-</w:t>
      </w:r>
      <w:r>
        <w:rPr>
          <w:rFonts w:hint="eastAsia" w:ascii="楷体" w:hAnsi="楷体" w:eastAsia="楷体" w:cs="楷体"/>
          <w:color w:val="000000"/>
        </w:rPr>
        <w:t>29分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1、剧情完整连贯，有一定感染力。围绕心理</w:t>
      </w:r>
      <w:r>
        <w:rPr>
          <w:rFonts w:hint="eastAsia" w:hAnsi="Calibri" w:cs="Times New Roman"/>
          <w:color w:val="000000"/>
          <w:lang w:val="en-US" w:eastAsia="zh-CN"/>
        </w:rPr>
        <w:t>情景</w:t>
      </w:r>
      <w:r>
        <w:rPr>
          <w:rFonts w:hint="eastAsia" w:hAnsi="Calibri" w:cs="Times New Roman"/>
          <w:color w:val="000000"/>
        </w:rPr>
        <w:t>剧大赛主题，表现大学校园生活。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2、人物的描写有一定的代表性。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3、语言准确到位，符合人物语境。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4、对人物心理有一定程度的解读，有一些心理学术语的使用。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5、描写校园生活贴切自然，能融入自己对生活得特别简介。</w:t>
      </w:r>
    </w:p>
    <w:p>
      <w:pPr>
        <w:spacing w:line="590" w:lineRule="atLeast"/>
        <w:ind w:left="0" w:firstLine="640" w:firstLineChars="200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第三档 ：10</w:t>
      </w:r>
      <w:r>
        <w:rPr>
          <w:rFonts w:hint="eastAsia" w:ascii="楷体" w:hAnsi="楷体" w:eastAsia="楷体" w:cs="楷体"/>
          <w:color w:val="000000"/>
          <w:lang w:eastAsia="zh-CN"/>
        </w:rPr>
        <w:t>-</w:t>
      </w:r>
      <w:r>
        <w:rPr>
          <w:rFonts w:hint="eastAsia" w:ascii="楷体" w:hAnsi="楷体" w:eastAsia="楷体" w:cs="楷体"/>
          <w:color w:val="000000"/>
        </w:rPr>
        <w:t>19分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1、剧情整体完整，不出现突兀难懂的情节。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2、表现大学校园故事，有对校园的一些心理问题的反应。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3、有对人物心理的解读。</w:t>
      </w:r>
    </w:p>
    <w:p>
      <w:pPr>
        <w:spacing w:line="560" w:lineRule="exact"/>
        <w:ind w:left="100" w:firstLine="719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</w:rPr>
        <w:t>二、</w:t>
      </w:r>
      <w:r>
        <w:rPr>
          <w:rFonts w:hint="eastAsia" w:ascii="黑体" w:hAnsi="黑体" w:eastAsia="黑体" w:cs="黑体"/>
          <w:color w:val="000000"/>
        </w:rPr>
        <w:t>演员表演</w:t>
      </w:r>
      <w:r>
        <w:rPr>
          <w:rFonts w:hint="eastAsia" w:ascii="黑体" w:hAnsi="黑体" w:eastAsia="黑体" w:cs="黑体"/>
          <w:color w:val="000000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lang w:val="en-US" w:eastAsia="zh-CN"/>
        </w:rPr>
        <w:t>40分</w:t>
      </w:r>
      <w:r>
        <w:rPr>
          <w:rFonts w:hint="eastAsia" w:ascii="黑体" w:hAnsi="黑体" w:eastAsia="黑体" w:cs="黑体"/>
          <w:color w:val="000000"/>
          <w:lang w:eastAsia="zh-CN"/>
        </w:rPr>
        <w:t>）：</w:t>
      </w:r>
      <w:r>
        <w:rPr>
          <w:rFonts w:hint="eastAsia" w:ascii="黑体" w:hAnsi="黑体" w:eastAsia="黑体" w:cs="黑体"/>
          <w:color w:val="000000"/>
        </w:rPr>
        <w:t>表演流畅自然，注重细节表现</w:t>
      </w:r>
    </w:p>
    <w:p>
      <w:pPr>
        <w:spacing w:line="590" w:lineRule="atLeast"/>
        <w:ind w:firstLine="640" w:firstLineChars="200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第一档：30</w:t>
      </w:r>
      <w:r>
        <w:rPr>
          <w:rFonts w:hint="eastAsia" w:ascii="楷体" w:hAnsi="楷体" w:eastAsia="楷体" w:cs="楷体"/>
          <w:color w:val="000000"/>
          <w:lang w:eastAsia="zh-CN"/>
        </w:rPr>
        <w:t>-4</w:t>
      </w:r>
      <w:r>
        <w:rPr>
          <w:rFonts w:hint="eastAsia" w:ascii="楷体" w:hAnsi="楷体" w:eastAsia="楷体" w:cs="楷体"/>
          <w:color w:val="000000"/>
          <w:lang w:val="en-US" w:eastAsia="zh-CN"/>
        </w:rPr>
        <w:t>0</w:t>
      </w:r>
      <w:r>
        <w:rPr>
          <w:rFonts w:hint="eastAsia" w:ascii="楷体" w:hAnsi="楷体" w:eastAsia="楷体" w:cs="楷体"/>
          <w:color w:val="000000"/>
        </w:rPr>
        <w:t>分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演出富有感染力，表达感情准确，能带动观者的情绪</w:t>
      </w:r>
      <w:r>
        <w:rPr>
          <w:rFonts w:hint="eastAsia" w:hAnsi="Calibri" w:cs="Times New Roman"/>
          <w:color w:val="000000"/>
          <w:lang w:eastAsia="zh-CN"/>
        </w:rPr>
        <w:t>。</w:t>
      </w:r>
    </w:p>
    <w:p>
      <w:pPr>
        <w:spacing w:line="590" w:lineRule="atLeast"/>
        <w:ind w:firstLine="640" w:firstLineChars="200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第二档：20</w:t>
      </w:r>
      <w:r>
        <w:rPr>
          <w:rFonts w:hint="eastAsia" w:ascii="楷体" w:hAnsi="楷体" w:eastAsia="楷体" w:cs="楷体"/>
          <w:color w:val="000000"/>
          <w:lang w:eastAsia="zh-CN"/>
        </w:rPr>
        <w:t>-</w:t>
      </w:r>
      <w:r>
        <w:rPr>
          <w:rFonts w:hint="eastAsia" w:ascii="楷体" w:hAnsi="楷体" w:eastAsia="楷体" w:cs="楷体"/>
          <w:color w:val="000000"/>
        </w:rPr>
        <w:t>29分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1、表演准确到位，无偏台，笑场等表演失误。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2、台词吐字清晰，能较为流畅的演出。</w:t>
      </w:r>
    </w:p>
    <w:p>
      <w:pPr>
        <w:spacing w:line="590" w:lineRule="atLeast"/>
        <w:ind w:firstLine="640" w:firstLineChars="200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第三档：10</w:t>
      </w:r>
      <w:r>
        <w:rPr>
          <w:rFonts w:hint="eastAsia" w:ascii="楷体" w:hAnsi="楷体" w:eastAsia="楷体" w:cs="楷体"/>
          <w:color w:val="000000"/>
          <w:lang w:eastAsia="zh-CN"/>
        </w:rPr>
        <w:t>-</w:t>
      </w:r>
      <w:r>
        <w:rPr>
          <w:rFonts w:hint="eastAsia" w:ascii="楷体" w:hAnsi="楷体" w:eastAsia="楷体" w:cs="楷体"/>
          <w:color w:val="000000"/>
        </w:rPr>
        <w:t>20分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能完成整部心理剧的演出，有个别偏台</w:t>
      </w:r>
      <w:r>
        <w:rPr>
          <w:rFonts w:hint="eastAsia" w:hAnsi="Calibri" w:cs="Times New Roman"/>
          <w:color w:val="000000"/>
          <w:lang w:eastAsia="zh-CN"/>
        </w:rPr>
        <w:t>、</w:t>
      </w:r>
      <w:r>
        <w:rPr>
          <w:rFonts w:hint="eastAsia" w:hAnsi="Calibri" w:cs="Times New Roman"/>
          <w:color w:val="000000"/>
        </w:rPr>
        <w:t>笑场等表演失误。</w:t>
      </w:r>
    </w:p>
    <w:p>
      <w:pPr>
        <w:spacing w:line="590" w:lineRule="atLeast"/>
        <w:ind w:left="0"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</w:rPr>
        <w:t>三、</w:t>
      </w:r>
      <w:r>
        <w:rPr>
          <w:rFonts w:hint="eastAsia" w:ascii="黑体" w:hAnsi="黑体" w:eastAsia="黑体" w:cs="黑体"/>
          <w:color w:val="000000"/>
        </w:rPr>
        <w:t>舞台效果（20%）：灯光，音乐使用与演员表演融为一体，能产生烘托剧情的效果</w:t>
      </w:r>
    </w:p>
    <w:p>
      <w:pPr>
        <w:spacing w:line="590" w:lineRule="atLeast"/>
        <w:ind w:firstLine="640" w:firstLineChars="200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第一档：</w:t>
      </w:r>
      <w:r>
        <w:rPr>
          <w:rFonts w:hint="eastAsia" w:ascii="楷体" w:hAnsi="楷体" w:eastAsia="楷体" w:cs="楷体"/>
          <w:color w:val="000000"/>
          <w:lang w:eastAsia="zh-CN"/>
        </w:rPr>
        <w:t>15-</w:t>
      </w:r>
      <w:r>
        <w:rPr>
          <w:rFonts w:hint="eastAsia" w:ascii="楷体" w:hAnsi="楷体" w:eastAsia="楷体" w:cs="楷体"/>
          <w:color w:val="000000"/>
          <w:lang w:val="en-US" w:eastAsia="zh-CN"/>
        </w:rPr>
        <w:t>20</w:t>
      </w:r>
      <w:r>
        <w:rPr>
          <w:rFonts w:hint="eastAsia" w:ascii="楷体" w:hAnsi="楷体" w:eastAsia="楷体" w:cs="楷体"/>
          <w:color w:val="000000"/>
        </w:rPr>
        <w:t>分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1、道具使用能准确表现剧情场景，道具切换快速安静。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2、服装要能准确表现人物身份。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3、旁白的使用能达到烘托演出效果的作用。</w:t>
      </w:r>
    </w:p>
    <w:p>
      <w:pPr>
        <w:spacing w:line="590" w:lineRule="atLeast"/>
        <w:ind w:firstLine="640" w:firstLineChars="200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第二档：</w:t>
      </w:r>
      <w:r>
        <w:rPr>
          <w:rFonts w:hint="eastAsia" w:ascii="楷体" w:hAnsi="楷体" w:eastAsia="楷体" w:cs="楷体"/>
          <w:color w:val="000000"/>
          <w:lang w:eastAsia="zh-CN"/>
        </w:rPr>
        <w:t>6-1</w:t>
      </w:r>
      <w:r>
        <w:rPr>
          <w:rFonts w:hint="eastAsia" w:ascii="楷体" w:hAnsi="楷体" w:eastAsia="楷体" w:cs="楷体"/>
          <w:color w:val="000000"/>
          <w:lang w:val="en-US" w:eastAsia="zh-CN"/>
        </w:rPr>
        <w:t>4</w:t>
      </w:r>
      <w:r>
        <w:rPr>
          <w:rFonts w:hint="eastAsia" w:ascii="楷体" w:hAnsi="楷体" w:eastAsia="楷体" w:cs="楷体"/>
          <w:color w:val="000000"/>
        </w:rPr>
        <w:t>分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1、灯光使用到位。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2、音乐选择符合剧情，播放到位。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3、道具切换迅速到位</w:t>
      </w:r>
    </w:p>
    <w:p>
      <w:pPr>
        <w:spacing w:line="590" w:lineRule="atLeast"/>
        <w:ind w:firstLine="640" w:firstLineChars="200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第三档：</w:t>
      </w:r>
      <w:r>
        <w:rPr>
          <w:rFonts w:hint="eastAsia" w:ascii="楷体" w:hAnsi="楷体" w:eastAsia="楷体" w:cs="楷体"/>
          <w:color w:val="000000"/>
          <w:lang w:eastAsia="zh-CN"/>
        </w:rPr>
        <w:t>1-5</w:t>
      </w:r>
      <w:r>
        <w:rPr>
          <w:rFonts w:hint="eastAsia" w:ascii="楷体" w:hAnsi="楷体" w:eastAsia="楷体" w:cs="楷体"/>
          <w:color w:val="000000"/>
        </w:rPr>
        <w:t>分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  <w:lang w:val="en-US" w:eastAsia="zh-CN"/>
        </w:rPr>
        <w:t>1、</w:t>
      </w:r>
      <w:r>
        <w:rPr>
          <w:rFonts w:hint="eastAsia" w:hAnsi="Calibri" w:cs="Times New Roman"/>
          <w:color w:val="000000"/>
        </w:rPr>
        <w:t>灯光，音乐的使用没有明显失误，影响演出效果。</w:t>
      </w:r>
    </w:p>
    <w:p>
      <w:pPr>
        <w:spacing w:line="590" w:lineRule="atLeast"/>
        <w:ind w:firstLine="640" w:firstLineChars="200"/>
        <w:rPr>
          <w:rFonts w:hint="eastAsia" w:hAnsi="Calibri"/>
          <w:color w:val="000000"/>
        </w:rPr>
      </w:pPr>
      <w:r>
        <w:rPr>
          <w:rFonts w:hint="eastAsia" w:hAnsi="Calibri" w:cs="Times New Roman"/>
          <w:color w:val="000000"/>
        </w:rPr>
        <w:t>2、道具切换及位置没有明显失误</w:t>
      </w:r>
      <w:r>
        <w:rPr>
          <w:rFonts w:hint="eastAsia" w:hAnsi="Calibri" w:cs="Times New Roman"/>
          <w:color w:val="000000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871" w:right="1474" w:bottom="1588" w:left="1474" w:header="851" w:footer="1588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jg4NTVjNjViMWJlYWRmNWNlNzZkYmI5ZGE3YWMifQ=="/>
  </w:docVars>
  <w:rsids>
    <w:rsidRoot w:val="446963BC"/>
    <w:rsid w:val="002A0472"/>
    <w:rsid w:val="004F4610"/>
    <w:rsid w:val="007C2122"/>
    <w:rsid w:val="00973C1F"/>
    <w:rsid w:val="1C3C4B3B"/>
    <w:rsid w:val="1C662962"/>
    <w:rsid w:val="269612C1"/>
    <w:rsid w:val="446963BC"/>
    <w:rsid w:val="48DC47E6"/>
    <w:rsid w:val="5ABA3CA0"/>
    <w:rsid w:val="5DEB1D8E"/>
    <w:rsid w:val="5FE77AB0"/>
    <w:rsid w:val="635B0F0D"/>
    <w:rsid w:val="64981B8A"/>
    <w:rsid w:val="688C07E6"/>
    <w:rsid w:val="6FD6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Revision"/>
    <w:hidden/>
    <w:semiHidden/>
    <w:uiPriority w:val="99"/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1112</Words>
  <Characters>1165</Characters>
  <Lines>8</Lines>
  <Paragraphs>2</Paragraphs>
  <TotalTime>4</TotalTime>
  <ScaleCrop>false</ScaleCrop>
  <LinksUpToDate>false</LinksUpToDate>
  <CharactersWithSpaces>1166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2023-03-18T08:48:00Z</dcterms:created>
  <dc:creator>倾城一笑，乱了流年</dc:creator>
  <cp:lastModifiedBy>歆星鑫</cp:lastModifiedBy>
  <dcterms:modified xsi:type="dcterms:W3CDTF">2023-03-30T05:27:54Z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C8488C9E50054C02A5C01BEE5CC9C9A0</vt:lpwstr>
  </property>
</Properties>
</file>