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安徽</w:t>
      </w:r>
      <w:r>
        <w:rPr>
          <w:b/>
          <w:sz w:val="32"/>
        </w:rPr>
        <w:t>信息工程学院</w:t>
      </w:r>
      <w:r>
        <w:rPr>
          <w:rFonts w:hint="eastAsia"/>
          <w:b/>
          <w:sz w:val="32"/>
        </w:rPr>
        <w:t>“美食广场”招商报名表</w:t>
      </w:r>
    </w:p>
    <w:p>
      <w:pPr>
        <w:jc w:val="center"/>
        <w:rPr>
          <w:rFonts w:hint="eastAsia"/>
          <w:b/>
          <w:sz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964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报名人</w:t>
            </w:r>
          </w:p>
        </w:tc>
        <w:tc>
          <w:tcPr>
            <w:tcW w:w="620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联系</w:t>
            </w:r>
            <w:r>
              <w:t>电话</w:t>
            </w:r>
          </w:p>
        </w:tc>
        <w:tc>
          <w:tcPr>
            <w:tcW w:w="620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邮箱</w:t>
            </w:r>
            <w:r>
              <w:rPr>
                <w:rFonts w:hint="eastAsia"/>
              </w:rPr>
              <w:t>：</w:t>
            </w:r>
          </w:p>
        </w:tc>
        <w:tc>
          <w:tcPr>
            <w:tcW w:w="620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每家限报一家</w:t>
            </w:r>
            <w:r>
              <w:rPr>
                <w:rFonts w:hint="eastAsia"/>
              </w:rPr>
              <w:t>（在后面打√）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类别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业态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13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2964" w:type="dxa"/>
            <w:vMerge w:val="restart"/>
            <w:vAlign w:val="center"/>
          </w:tcPr>
          <w:p>
            <w:pPr>
              <w:jc w:val="center"/>
            </w:pPr>
            <w:r>
              <w:t>餐饮</w:t>
            </w:r>
          </w:p>
        </w:tc>
        <w:tc>
          <w:tcPr>
            <w:tcW w:w="3240" w:type="dxa"/>
            <w:vAlign w:val="center"/>
          </w:tcPr>
          <w:p>
            <w:pPr>
              <w:jc w:val="both"/>
            </w:pPr>
            <w:r>
              <w:t>中式快餐</w:t>
            </w:r>
            <w:r>
              <w:rPr>
                <w:rFonts w:hint="eastAsia"/>
              </w:rPr>
              <w:t>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130" w:type="dxa"/>
            <w:vMerge w:val="continue"/>
            <w:tcBorders/>
          </w:tcPr>
          <w:p/>
        </w:tc>
        <w:tc>
          <w:tcPr>
            <w:tcW w:w="29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40" w:type="dxa"/>
            <w:vAlign w:val="center"/>
          </w:tcPr>
          <w:p>
            <w:pPr>
              <w:jc w:val="both"/>
            </w:pPr>
            <w:r>
              <w:t>西式快餐</w:t>
            </w:r>
            <w:r>
              <w:rPr>
                <w:rFonts w:hint="eastAsia"/>
              </w:rPr>
              <w:t>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130" w:type="dxa"/>
            <w:vMerge w:val="continue"/>
            <w:tcBorders/>
          </w:tcPr>
          <w:p/>
        </w:tc>
        <w:tc>
          <w:tcPr>
            <w:tcW w:w="29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40" w:type="dxa"/>
            <w:vAlign w:val="center"/>
          </w:tcPr>
          <w:p>
            <w:pPr>
              <w:jc w:val="both"/>
            </w:pPr>
            <w:r>
              <w:t>中餐馆</w:t>
            </w:r>
            <w:r>
              <w:rPr>
                <w:rFonts w:hint="eastAsia"/>
              </w:rPr>
              <w:t>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130" w:type="dxa"/>
            <w:vMerge w:val="continue"/>
            <w:tcBorders/>
          </w:tcPr>
          <w:p/>
        </w:tc>
        <w:tc>
          <w:tcPr>
            <w:tcW w:w="29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40" w:type="dxa"/>
            <w:vAlign w:val="center"/>
          </w:tcPr>
          <w:p>
            <w:pPr>
              <w:jc w:val="both"/>
            </w:pPr>
            <w:r>
              <w:t>特色美食摊点</w:t>
            </w:r>
            <w:r>
              <w:rPr>
                <w:rFonts w:hint="eastAsia"/>
              </w:rPr>
              <w:t>/店（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30" w:type="dxa"/>
            <w:vMerge w:val="continue"/>
            <w:tcBorders/>
          </w:tcPr>
          <w:p/>
        </w:tc>
        <w:tc>
          <w:tcPr>
            <w:tcW w:w="2964" w:type="dxa"/>
            <w:vMerge w:val="restart"/>
            <w:vAlign w:val="center"/>
          </w:tcPr>
          <w:p>
            <w:pPr>
              <w:jc w:val="center"/>
            </w:pPr>
            <w:r>
              <w:t>食品</w:t>
            </w:r>
          </w:p>
        </w:tc>
        <w:tc>
          <w:tcPr>
            <w:tcW w:w="3240" w:type="dxa"/>
            <w:vAlign w:val="center"/>
          </w:tcPr>
          <w:p>
            <w:pPr>
              <w:jc w:val="both"/>
            </w:pPr>
            <w:r>
              <w:t>奶茶店</w:t>
            </w:r>
            <w:r>
              <w:rPr>
                <w:rFonts w:hint="eastAsia"/>
              </w:rPr>
              <w:t>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30" w:type="dxa"/>
            <w:vMerge w:val="continue"/>
            <w:tcBorders/>
          </w:tcPr>
          <w:p/>
        </w:tc>
        <w:tc>
          <w:tcPr>
            <w:tcW w:w="29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40" w:type="dxa"/>
            <w:vAlign w:val="center"/>
          </w:tcPr>
          <w:p>
            <w:pPr>
              <w:jc w:val="both"/>
            </w:pPr>
            <w:r>
              <w:t>咖啡店</w:t>
            </w:r>
            <w:r>
              <w:rPr>
                <w:rFonts w:hint="eastAsia"/>
              </w:rPr>
              <w:t>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30" w:type="dxa"/>
            <w:vMerge w:val="continue"/>
            <w:tcBorders/>
          </w:tcPr>
          <w:p/>
        </w:tc>
        <w:tc>
          <w:tcPr>
            <w:tcW w:w="2964" w:type="dxa"/>
            <w:vMerge w:val="restart"/>
            <w:vAlign w:val="center"/>
          </w:tcPr>
          <w:p>
            <w:pPr>
              <w:jc w:val="center"/>
            </w:pPr>
            <w:r>
              <w:t>综合服务</w:t>
            </w:r>
          </w:p>
        </w:tc>
        <w:tc>
          <w:tcPr>
            <w:tcW w:w="3240" w:type="dxa"/>
            <w:vAlign w:val="center"/>
          </w:tcPr>
          <w:p>
            <w:pPr>
              <w:jc w:val="both"/>
            </w:pPr>
            <w:r>
              <w:t>传统超市</w:t>
            </w:r>
            <w:r>
              <w:rPr>
                <w:rFonts w:hint="eastAsia"/>
              </w:rPr>
              <w:t>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30" w:type="dxa"/>
            <w:vMerge w:val="continue"/>
            <w:tcBorders/>
          </w:tcPr>
          <w:p/>
        </w:tc>
        <w:tc>
          <w:tcPr>
            <w:tcW w:w="2964" w:type="dxa"/>
            <w:vMerge w:val="continue"/>
          </w:tcPr>
          <w:p/>
        </w:tc>
        <w:tc>
          <w:tcPr>
            <w:tcW w:w="3240" w:type="dxa"/>
            <w:vAlign w:val="center"/>
          </w:tcPr>
          <w:p>
            <w:pPr>
              <w:jc w:val="both"/>
            </w:pPr>
            <w:r>
              <w:t>书吧</w:t>
            </w:r>
            <w:r>
              <w:rPr>
                <w:rFonts w:hint="eastAsia"/>
              </w:rPr>
              <w:t>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30" w:type="dxa"/>
            <w:vMerge w:val="continue"/>
            <w:tcBorders/>
          </w:tcPr>
          <w:p/>
        </w:tc>
        <w:tc>
          <w:tcPr>
            <w:tcW w:w="2964" w:type="dxa"/>
            <w:vMerge w:val="continue"/>
          </w:tcPr>
          <w:p/>
        </w:tc>
        <w:tc>
          <w:tcPr>
            <w:tcW w:w="3240" w:type="dxa"/>
            <w:vAlign w:val="center"/>
          </w:tcPr>
          <w:p>
            <w:pPr>
              <w:jc w:val="both"/>
            </w:pPr>
            <w:r>
              <w:t>洗衣店</w:t>
            </w:r>
            <w:r>
              <w:rPr>
                <w:rFonts w:hint="eastAsia"/>
              </w:rPr>
              <w:t>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品牌（附件提供授权材料电子档</w:t>
            </w:r>
            <w:r>
              <w:rPr>
                <w:rFonts w:hint="eastAsia"/>
                <w:lang w:eastAsia="zh-CN"/>
              </w:rPr>
              <w:t>，自创品牌无需提供附件）</w:t>
            </w:r>
          </w:p>
        </w:tc>
        <w:tc>
          <w:tcPr>
            <w:tcW w:w="6204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130" w:type="dxa"/>
          </w:tcPr>
          <w:p>
            <w:r>
              <w:t>业绩</w:t>
            </w:r>
            <w:r>
              <w:rPr>
                <w:rFonts w:hint="eastAsia"/>
              </w:rPr>
              <w:t>（近三年类似高校业绩，附合同电子档）</w:t>
            </w:r>
          </w:p>
        </w:tc>
        <w:tc>
          <w:tcPr>
            <w:tcW w:w="6204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334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其它需提供材料：营业执照、卫生许可证、身份证等（</w:t>
            </w:r>
            <w:r>
              <w:rPr>
                <w:rFonts w:hint="eastAsia"/>
                <w:lang w:val="en-US" w:eastAsia="zh-CN"/>
              </w:rPr>
              <w:t>原件+复印件盖章</w:t>
            </w:r>
            <w:r>
              <w:rPr>
                <w:rFonts w:hint="eastAsia"/>
                <w:lang w:eastAsia="zh-CN"/>
              </w:rPr>
              <w:t>扫描件电子档）压缩发送，邮件名称“美食街报名</w:t>
            </w:r>
            <w:r>
              <w:rPr>
                <w:rFonts w:hint="eastAsia"/>
                <w:lang w:val="en-US" w:eastAsia="zh-CN"/>
              </w:rPr>
              <w:t>+报名人</w:t>
            </w:r>
            <w:r>
              <w:rPr>
                <w:rFonts w:hint="eastAsia"/>
                <w:lang w:eastAsia="zh-CN"/>
              </w:rPr>
              <w:t>”）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C2"/>
    <w:rsid w:val="00700039"/>
    <w:rsid w:val="00AD75B4"/>
    <w:rsid w:val="00D137F7"/>
    <w:rsid w:val="00F22CC2"/>
    <w:rsid w:val="23FC66CA"/>
    <w:rsid w:val="2EE770AD"/>
    <w:rsid w:val="5539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223</Characters>
  <Lines>1</Lines>
  <Paragraphs>1</Paragraphs>
  <TotalTime>1</TotalTime>
  <ScaleCrop>false</ScaleCrop>
  <LinksUpToDate>false</LinksUpToDate>
  <CharactersWithSpaces>260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2020-07-27T02:12:00Z</dcterms:created>
  <dc:creator>hq</dc:creator>
  <cp:lastModifiedBy>张天宇</cp:lastModifiedBy>
  <cp:lastPrinted>2020-07-27T02:24:00Z</cp:lastPrinted>
  <dcterms:modified xsi:type="dcterms:W3CDTF">2020-07-27T02:52:22Z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