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0C" w:rsidRPr="00A3570C" w:rsidRDefault="00A3570C" w:rsidP="00A3570C">
      <w:pPr>
        <w:jc w:val="left"/>
        <w:rPr>
          <w:rFonts w:ascii="黑体" w:eastAsia="黑体" w:hAnsi="黑体"/>
          <w:sz w:val="48"/>
          <w:szCs w:val="48"/>
        </w:rPr>
      </w:pPr>
      <w:r w:rsidRPr="00A3570C">
        <w:rPr>
          <w:rFonts w:ascii="黑体" w:eastAsia="黑体" w:hAnsi="黑体" w:hint="eastAsia"/>
          <w:sz w:val="48"/>
          <w:szCs w:val="48"/>
        </w:rPr>
        <w:t>IP开发及应用</w:t>
      </w:r>
      <w:r>
        <w:rPr>
          <w:rFonts w:ascii="黑体" w:eastAsia="黑体" w:hAnsi="黑体" w:hint="eastAsia"/>
          <w:sz w:val="48"/>
          <w:szCs w:val="48"/>
        </w:rPr>
        <w:t>:</w:t>
      </w:r>
      <w:bookmarkStart w:id="0" w:name="_GoBack"/>
      <w:bookmarkEnd w:id="0"/>
    </w:p>
    <w:p w:rsidR="00A3570C" w:rsidRPr="00F86BBB" w:rsidRDefault="00A3570C" w:rsidP="00A3570C">
      <w:pPr>
        <w:pStyle w:val="a3"/>
        <w:ind w:left="420" w:firstLineChars="0" w:firstLine="0"/>
        <w:rPr>
          <w:rFonts w:ascii="黑体" w:eastAsia="黑体" w:hAnsi="黑体"/>
          <w:sz w:val="32"/>
          <w:szCs w:val="32"/>
        </w:rPr>
      </w:pPr>
    </w:p>
    <w:p w:rsidR="00A3570C" w:rsidRPr="003D035A" w:rsidRDefault="00A3570C" w:rsidP="00A3570C">
      <w:pPr>
        <w:ind w:firstLineChars="200" w:firstLine="482"/>
        <w:jc w:val="center"/>
        <w:rPr>
          <w:b/>
          <w:color w:val="FF0000"/>
          <w:sz w:val="24"/>
          <w:szCs w:val="24"/>
        </w:rPr>
      </w:pPr>
      <w:r w:rsidRPr="003D035A">
        <w:rPr>
          <w:rFonts w:hint="eastAsia"/>
          <w:b/>
          <w:color w:val="FF0000"/>
          <w:sz w:val="24"/>
          <w:szCs w:val="24"/>
        </w:rPr>
        <w:t>【</w:t>
      </w:r>
      <w:r w:rsidRPr="003D035A">
        <w:rPr>
          <w:rFonts w:hint="eastAsia"/>
          <w:b/>
          <w:color w:val="FF0000"/>
          <w:sz w:val="24"/>
          <w:szCs w:val="24"/>
        </w:rPr>
        <w:t>1</w:t>
      </w:r>
      <w:r w:rsidRPr="003D035A">
        <w:rPr>
          <w:rFonts w:hint="eastAsia"/>
          <w:b/>
          <w:color w:val="FF0000"/>
          <w:sz w:val="24"/>
          <w:szCs w:val="24"/>
        </w:rPr>
        <w:t>号：小信】</w:t>
      </w:r>
    </w:p>
    <w:p w:rsidR="00A3570C" w:rsidRDefault="00A3570C" w:rsidP="00A3570C">
      <w:pPr>
        <w:pStyle w:val="a3"/>
        <w:ind w:left="420" w:firstLineChars="0" w:firstLine="0"/>
        <w:jc w:val="center"/>
      </w:pPr>
    </w:p>
    <w:p w:rsidR="00A3570C" w:rsidRDefault="00A3570C" w:rsidP="00A3570C">
      <w:pPr>
        <w:pStyle w:val="a3"/>
        <w:ind w:left="420" w:firstLineChars="0" w:firstLine="0"/>
        <w:jc w:val="center"/>
      </w:pPr>
      <w:r>
        <w:rPr>
          <w:noProof/>
        </w:rPr>
        <w:drawing>
          <wp:inline distT="0" distB="0" distL="0" distR="0" wp14:anchorId="46DD8B0B" wp14:editId="3C2C10E5">
            <wp:extent cx="3038475" cy="376679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041919" cy="3771065"/>
                    </a:xfrm>
                    <a:prstGeom prst="rect">
                      <a:avLst/>
                    </a:prstGeom>
                  </pic:spPr>
                </pic:pic>
              </a:graphicData>
            </a:graphic>
          </wp:inline>
        </w:drawing>
      </w:r>
    </w:p>
    <w:p w:rsidR="00A3570C" w:rsidRPr="00F86BBB" w:rsidRDefault="00A3570C" w:rsidP="00A3570C">
      <w:pPr>
        <w:jc w:val="left"/>
        <w:rPr>
          <w:rFonts w:ascii="仿宋_GB2312" w:eastAsia="仿宋_GB2312"/>
          <w:sz w:val="32"/>
          <w:szCs w:val="32"/>
        </w:rPr>
      </w:pPr>
      <w:r w:rsidRPr="00F86BBB">
        <w:rPr>
          <w:rFonts w:ascii="仿宋_GB2312" w:eastAsia="仿宋_GB2312" w:hint="eastAsia"/>
          <w:b/>
          <w:sz w:val="32"/>
          <w:szCs w:val="32"/>
        </w:rPr>
        <w:t>设计说明：</w:t>
      </w:r>
      <w:r w:rsidRPr="00F86BBB">
        <w:rPr>
          <w:rFonts w:ascii="仿宋_GB2312" w:eastAsia="仿宋_GB2312" w:hint="eastAsia"/>
          <w:sz w:val="32"/>
          <w:szCs w:val="32"/>
        </w:rPr>
        <w:t>吉祥物设计的灵感来源于安徽信息工程学院理念和logo的结合。整体色调为蓝色，体现出一个文明</w:t>
      </w:r>
      <w:r>
        <w:rPr>
          <w:rFonts w:ascii="仿宋_GB2312" w:eastAsia="仿宋_GB2312" w:hint="eastAsia"/>
          <w:sz w:val="32"/>
          <w:szCs w:val="32"/>
        </w:rPr>
        <w:t>、</w:t>
      </w:r>
      <w:r w:rsidRPr="00F86BBB">
        <w:rPr>
          <w:rFonts w:ascii="仿宋_GB2312" w:eastAsia="仿宋_GB2312" w:hint="eastAsia"/>
          <w:sz w:val="32"/>
          <w:szCs w:val="32"/>
        </w:rPr>
        <w:t>懂礼貌的大学生形象，同时用黄色小圆圈进行点缀表现安徽信息工程学院的创新驱动育人特色。在吉祥物身穿摇篮式的背带裤代表学校产业工程师、创业企业家的摇篮的办学愿景。吉祥物在视觉上给人一种干净大方</w:t>
      </w:r>
      <w:r>
        <w:rPr>
          <w:rFonts w:ascii="仿宋_GB2312" w:eastAsia="仿宋_GB2312" w:hint="eastAsia"/>
          <w:sz w:val="32"/>
          <w:szCs w:val="32"/>
        </w:rPr>
        <w:t>、</w:t>
      </w:r>
      <w:r w:rsidRPr="00F86BBB">
        <w:rPr>
          <w:rFonts w:ascii="仿宋_GB2312" w:eastAsia="仿宋_GB2312" w:hint="eastAsia"/>
          <w:sz w:val="32"/>
          <w:szCs w:val="32"/>
        </w:rPr>
        <w:t>亲近于人的感觉。</w:t>
      </w:r>
    </w:p>
    <w:p w:rsidR="00A3570C" w:rsidRPr="00F86BBB" w:rsidRDefault="00A3570C" w:rsidP="00A3570C">
      <w:pPr>
        <w:ind w:firstLineChars="200" w:firstLine="640"/>
        <w:rPr>
          <w:rFonts w:ascii="仿宋_GB2312" w:eastAsia="仿宋_GB2312"/>
          <w:sz w:val="32"/>
          <w:szCs w:val="32"/>
        </w:rPr>
      </w:pPr>
    </w:p>
    <w:p w:rsidR="00A3570C" w:rsidRDefault="00A3570C" w:rsidP="00A3570C">
      <w:pPr>
        <w:pStyle w:val="a3"/>
        <w:ind w:left="420" w:firstLineChars="0" w:firstLine="0"/>
        <w:jc w:val="center"/>
      </w:pPr>
    </w:p>
    <w:p w:rsidR="00A3570C" w:rsidRDefault="00A3570C" w:rsidP="00A3570C">
      <w:pPr>
        <w:pStyle w:val="a3"/>
        <w:ind w:left="420" w:firstLineChars="0" w:firstLine="0"/>
        <w:jc w:val="center"/>
      </w:pPr>
    </w:p>
    <w:p w:rsidR="00A3570C" w:rsidRDefault="00A3570C" w:rsidP="00A3570C">
      <w:pPr>
        <w:pStyle w:val="a3"/>
        <w:ind w:left="420" w:firstLineChars="0" w:firstLine="0"/>
        <w:jc w:val="center"/>
      </w:pPr>
    </w:p>
    <w:p w:rsidR="00A3570C" w:rsidRDefault="00A3570C" w:rsidP="00A3570C">
      <w:pPr>
        <w:pStyle w:val="a3"/>
        <w:ind w:left="420" w:firstLineChars="0" w:firstLine="0"/>
        <w:jc w:val="center"/>
      </w:pPr>
    </w:p>
    <w:p w:rsidR="00A3570C" w:rsidRPr="003D035A" w:rsidRDefault="00A3570C" w:rsidP="00A3570C">
      <w:pPr>
        <w:pStyle w:val="a3"/>
        <w:ind w:left="420" w:firstLineChars="0" w:firstLine="0"/>
        <w:jc w:val="center"/>
        <w:rPr>
          <w:b/>
          <w:color w:val="FF0000"/>
          <w:sz w:val="28"/>
          <w:szCs w:val="28"/>
        </w:rPr>
      </w:pPr>
      <w:r w:rsidRPr="003D035A">
        <w:rPr>
          <w:rFonts w:hint="eastAsia"/>
          <w:b/>
          <w:color w:val="FF0000"/>
          <w:sz w:val="28"/>
          <w:szCs w:val="28"/>
        </w:rPr>
        <w:lastRenderedPageBreak/>
        <w:t>【</w:t>
      </w:r>
      <w:r w:rsidRPr="003D035A">
        <w:rPr>
          <w:rFonts w:hint="eastAsia"/>
          <w:b/>
          <w:color w:val="FF0000"/>
          <w:sz w:val="28"/>
          <w:szCs w:val="28"/>
        </w:rPr>
        <w:t>2</w:t>
      </w:r>
      <w:r w:rsidRPr="003D035A">
        <w:rPr>
          <w:rFonts w:hint="eastAsia"/>
          <w:b/>
          <w:color w:val="FF0000"/>
          <w:sz w:val="28"/>
          <w:szCs w:val="28"/>
        </w:rPr>
        <w:t>号：鸠小信】</w:t>
      </w:r>
    </w:p>
    <w:p w:rsidR="00A3570C" w:rsidRDefault="00A3570C" w:rsidP="00A3570C">
      <w:pPr>
        <w:pStyle w:val="a3"/>
        <w:ind w:left="420" w:firstLineChars="0" w:firstLine="0"/>
        <w:jc w:val="center"/>
      </w:pPr>
      <w:r>
        <w:rPr>
          <w:noProof/>
        </w:rPr>
        <w:drawing>
          <wp:inline distT="0" distB="0" distL="0" distR="0" wp14:anchorId="0190EA40" wp14:editId="2F77508C">
            <wp:extent cx="3491748" cy="3560781"/>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5642" b="5435"/>
                    <a:stretch/>
                  </pic:blipFill>
                  <pic:spPr bwMode="auto">
                    <a:xfrm>
                      <a:off x="0" y="0"/>
                      <a:ext cx="3497235" cy="3566376"/>
                    </a:xfrm>
                    <a:prstGeom prst="rect">
                      <a:avLst/>
                    </a:prstGeom>
                    <a:ln>
                      <a:noFill/>
                    </a:ln>
                    <a:extLst>
                      <a:ext uri="{53640926-AAD7-44D8-BBD7-CCE9431645EC}">
                        <a14:shadowObscured xmlns:a14="http://schemas.microsoft.com/office/drawing/2010/main"/>
                      </a:ext>
                    </a:extLst>
                  </pic:spPr>
                </pic:pic>
              </a:graphicData>
            </a:graphic>
          </wp:inline>
        </w:drawing>
      </w:r>
    </w:p>
    <w:p w:rsidR="00A3570C" w:rsidRPr="00F86BBB" w:rsidRDefault="00A3570C" w:rsidP="00A3570C">
      <w:pPr>
        <w:pStyle w:val="a3"/>
        <w:ind w:left="420" w:firstLineChars="0" w:firstLine="0"/>
        <w:jc w:val="left"/>
        <w:rPr>
          <w:rFonts w:ascii="仿宋_GB2312" w:eastAsia="仿宋_GB2312"/>
          <w:sz w:val="32"/>
          <w:szCs w:val="32"/>
        </w:rPr>
      </w:pPr>
      <w:r w:rsidRPr="00F86BBB">
        <w:rPr>
          <w:rFonts w:ascii="仿宋_GB2312" w:eastAsia="仿宋_GB2312" w:hint="eastAsia"/>
          <w:b/>
          <w:sz w:val="32"/>
          <w:szCs w:val="32"/>
        </w:rPr>
        <w:t>设计说明：</w:t>
      </w:r>
      <w:r w:rsidRPr="00F86BBB">
        <w:rPr>
          <w:rFonts w:ascii="仿宋_GB2312" w:eastAsia="仿宋_GB2312" w:hint="eastAsia"/>
          <w:sz w:val="32"/>
          <w:szCs w:val="32"/>
        </w:rPr>
        <w:t>本IP原型取自芜湖市的象征——鸠兹鸟，以鸠兹鸟为基本形态进行创作，以“讯飞蓝”为主色调，双翅自由张开，象征着信工学子自由拼搏及积极向上的人生态度并充满活力，同时也与讯飞公司“让世界聆听我们的声音”这一口号不谋而合，飞翔的翅膀与讯飞的“飞”字相互呼应，增添其IP形象的寓意，双翅张开，满脸笑容的IP形象给人以可爱的感觉，形象设计较卡通化，适合被大众接受且喜欢。总体设计卡通亲人，表达了信工学子的学业生活中的昂扬向上，也表达了安徽信息工程学院目前的状态虽然只是一个才刚转设几年的本科新星院校，但是随着时间的推移，安信工如同鸠兹鸟一般，在全体师生的努力下，以讯飞蓝的速度冲击顶峰。</w:t>
      </w:r>
    </w:p>
    <w:p w:rsidR="00A3570C" w:rsidRPr="003D035A" w:rsidRDefault="00A3570C" w:rsidP="00A3570C">
      <w:pPr>
        <w:pStyle w:val="a3"/>
        <w:ind w:left="420" w:firstLineChars="0" w:firstLine="0"/>
        <w:jc w:val="center"/>
        <w:rPr>
          <w:b/>
          <w:color w:val="FF0000"/>
          <w:sz w:val="28"/>
          <w:szCs w:val="28"/>
        </w:rPr>
      </w:pPr>
      <w:r w:rsidRPr="003D035A">
        <w:rPr>
          <w:rFonts w:hint="eastAsia"/>
          <w:b/>
          <w:color w:val="FF0000"/>
          <w:sz w:val="28"/>
          <w:szCs w:val="28"/>
        </w:rPr>
        <w:lastRenderedPageBreak/>
        <w:t>【</w:t>
      </w:r>
      <w:r w:rsidRPr="003D035A">
        <w:rPr>
          <w:rFonts w:hint="eastAsia"/>
          <w:b/>
          <w:color w:val="FF0000"/>
          <w:sz w:val="28"/>
          <w:szCs w:val="28"/>
        </w:rPr>
        <w:t>3</w:t>
      </w:r>
      <w:r w:rsidRPr="003D035A">
        <w:rPr>
          <w:rFonts w:hint="eastAsia"/>
          <w:b/>
          <w:color w:val="FF0000"/>
          <w:sz w:val="28"/>
          <w:szCs w:val="28"/>
        </w:rPr>
        <w:t>号：聪聪】</w:t>
      </w:r>
    </w:p>
    <w:p w:rsidR="00A3570C" w:rsidRDefault="00A3570C" w:rsidP="00A3570C">
      <w:pPr>
        <w:pStyle w:val="a3"/>
        <w:ind w:left="420" w:firstLineChars="0" w:firstLine="0"/>
        <w:jc w:val="center"/>
      </w:pPr>
      <w:r>
        <w:rPr>
          <w:rFonts w:hint="eastAsia"/>
          <w:noProof/>
        </w:rPr>
        <w:drawing>
          <wp:inline distT="0" distB="0" distL="0" distR="0" wp14:anchorId="0F59E6A7" wp14:editId="06F240D8">
            <wp:extent cx="3228975" cy="3874198"/>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02.jpg"/>
                    <pic:cNvPicPr/>
                  </pic:nvPicPr>
                  <pic:blipFill rotWithShape="1">
                    <a:blip r:embed="rId7" cstate="print">
                      <a:extLst>
                        <a:ext uri="{28A0092B-C50C-407E-A947-70E740481C1C}">
                          <a14:useLocalDpi xmlns:a14="http://schemas.microsoft.com/office/drawing/2010/main" val="0"/>
                        </a:ext>
                      </a:extLst>
                    </a:blip>
                    <a:srcRect l="28531" t="6828" r="28530" b="20206"/>
                    <a:stretch/>
                  </pic:blipFill>
                  <pic:spPr bwMode="auto">
                    <a:xfrm>
                      <a:off x="0" y="0"/>
                      <a:ext cx="3229977" cy="3875400"/>
                    </a:xfrm>
                    <a:prstGeom prst="rect">
                      <a:avLst/>
                    </a:prstGeom>
                    <a:ln>
                      <a:noFill/>
                    </a:ln>
                    <a:extLst>
                      <a:ext uri="{53640926-AAD7-44D8-BBD7-CCE9431645EC}">
                        <a14:shadowObscured xmlns:a14="http://schemas.microsoft.com/office/drawing/2010/main"/>
                      </a:ext>
                    </a:extLst>
                  </pic:spPr>
                </pic:pic>
              </a:graphicData>
            </a:graphic>
          </wp:inline>
        </w:drawing>
      </w:r>
    </w:p>
    <w:p w:rsidR="00A3570C" w:rsidRPr="00F86BBB" w:rsidRDefault="00A3570C" w:rsidP="00A3570C">
      <w:pPr>
        <w:pStyle w:val="a3"/>
        <w:tabs>
          <w:tab w:val="left" w:pos="2886"/>
        </w:tabs>
        <w:ind w:firstLineChars="0" w:firstLine="0"/>
        <w:jc w:val="left"/>
        <w:rPr>
          <w:rFonts w:ascii="仿宋_GB2312" w:eastAsia="仿宋_GB2312"/>
          <w:sz w:val="32"/>
          <w:szCs w:val="32"/>
        </w:rPr>
      </w:pPr>
      <w:r>
        <w:rPr>
          <w:rFonts w:ascii="仿宋_GB2312" w:eastAsia="仿宋_GB2312" w:hint="eastAsia"/>
          <w:sz w:val="32"/>
          <w:szCs w:val="32"/>
        </w:rPr>
        <w:t xml:space="preserve"> </w:t>
      </w:r>
      <w:r w:rsidRPr="00D5346E">
        <w:rPr>
          <w:rFonts w:ascii="仿宋_GB2312" w:eastAsia="仿宋_GB2312" w:hint="eastAsia"/>
          <w:b/>
          <w:sz w:val="32"/>
          <w:szCs w:val="32"/>
        </w:rPr>
        <w:t>设计说明：</w:t>
      </w:r>
      <w:r w:rsidRPr="00F86BBB">
        <w:rPr>
          <w:rFonts w:ascii="仿宋_GB2312" w:eastAsia="仿宋_GB2312" w:hint="eastAsia"/>
          <w:sz w:val="32"/>
          <w:szCs w:val="32"/>
        </w:rPr>
        <w:t>吉祥物的设计灵感来源于芜湖的首字母W，融合大学生毕业帽，和安徽信息工程学院logo。其颜色选用安徽信息工程LOGO蓝色为主色调，结合大学院的毕业帽和形态进行优化处理所得处。吉祥物身体形态是一个飞翔的状态显示拼搏的状态，手上握拳表示加速奔跑。吉祥物整体形象以可爱为主，营造萌萌哒的形象，易被大学生所喜爱。</w:t>
      </w:r>
    </w:p>
    <w:p w:rsidR="00A3570C" w:rsidRPr="00F86BBB" w:rsidRDefault="00A3570C" w:rsidP="00A3570C">
      <w:pPr>
        <w:pStyle w:val="a3"/>
        <w:ind w:left="420" w:firstLineChars="0" w:firstLine="0"/>
        <w:jc w:val="left"/>
        <w:rPr>
          <w:rFonts w:ascii="仿宋_GB2312" w:eastAsia="仿宋_GB2312"/>
          <w:sz w:val="32"/>
          <w:szCs w:val="32"/>
        </w:rPr>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Pr="003D035A" w:rsidRDefault="00A3570C" w:rsidP="00A3570C">
      <w:pPr>
        <w:pStyle w:val="a3"/>
        <w:ind w:left="420" w:firstLineChars="0" w:firstLine="0"/>
        <w:jc w:val="center"/>
        <w:rPr>
          <w:b/>
          <w:color w:val="FF0000"/>
          <w:sz w:val="28"/>
          <w:szCs w:val="28"/>
        </w:rPr>
      </w:pPr>
      <w:r w:rsidRPr="003D035A">
        <w:rPr>
          <w:rFonts w:hint="eastAsia"/>
          <w:b/>
          <w:color w:val="FF0000"/>
          <w:sz w:val="28"/>
          <w:szCs w:val="28"/>
        </w:rPr>
        <w:lastRenderedPageBreak/>
        <w:t>【</w:t>
      </w:r>
      <w:r w:rsidRPr="003D035A">
        <w:rPr>
          <w:rFonts w:hint="eastAsia"/>
          <w:b/>
          <w:color w:val="FF0000"/>
          <w:sz w:val="28"/>
          <w:szCs w:val="28"/>
        </w:rPr>
        <w:t>4</w:t>
      </w:r>
      <w:r w:rsidRPr="003D035A">
        <w:rPr>
          <w:rFonts w:hint="eastAsia"/>
          <w:b/>
          <w:color w:val="FF0000"/>
          <w:sz w:val="28"/>
          <w:szCs w:val="28"/>
        </w:rPr>
        <w:t>号：数码猴】</w:t>
      </w:r>
    </w:p>
    <w:p w:rsidR="00A3570C" w:rsidRDefault="00A3570C" w:rsidP="00A3570C">
      <w:pPr>
        <w:pStyle w:val="a3"/>
        <w:ind w:left="420" w:firstLineChars="0" w:firstLine="0"/>
        <w:jc w:val="center"/>
      </w:pPr>
      <w:r>
        <w:rPr>
          <w:noProof/>
        </w:rPr>
        <w:drawing>
          <wp:inline distT="0" distB="0" distL="0" distR="0" wp14:anchorId="16AE41BA" wp14:editId="361C2E96">
            <wp:extent cx="2638425" cy="358725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38096" cy="3586811"/>
                    </a:xfrm>
                    <a:prstGeom prst="rect">
                      <a:avLst/>
                    </a:prstGeom>
                  </pic:spPr>
                </pic:pic>
              </a:graphicData>
            </a:graphic>
          </wp:inline>
        </w:drawing>
      </w:r>
    </w:p>
    <w:p w:rsidR="00A3570C" w:rsidRDefault="00A3570C" w:rsidP="00A3570C">
      <w:pPr>
        <w:pStyle w:val="a3"/>
        <w:ind w:left="420" w:firstLineChars="0" w:firstLine="0"/>
        <w:jc w:val="left"/>
      </w:pPr>
    </w:p>
    <w:p w:rsidR="00A3570C" w:rsidRPr="00F86BBB" w:rsidRDefault="00A3570C" w:rsidP="00A3570C">
      <w:pPr>
        <w:pStyle w:val="a3"/>
        <w:ind w:left="420" w:firstLineChars="0" w:firstLine="0"/>
        <w:jc w:val="left"/>
        <w:rPr>
          <w:rFonts w:ascii="仿宋_GB2312" w:eastAsia="仿宋_GB2312"/>
          <w:sz w:val="32"/>
          <w:szCs w:val="32"/>
        </w:rPr>
      </w:pPr>
      <w:r w:rsidRPr="00D5346E">
        <w:rPr>
          <w:rFonts w:ascii="仿宋_GB2312" w:eastAsia="仿宋_GB2312" w:hint="eastAsia"/>
          <w:b/>
          <w:sz w:val="32"/>
          <w:szCs w:val="32"/>
        </w:rPr>
        <w:t>设计说明：</w:t>
      </w:r>
      <w:r w:rsidRPr="00F86BBB">
        <w:rPr>
          <w:rFonts w:ascii="仿宋_GB2312" w:eastAsia="仿宋_GB2312" w:hint="eastAsia"/>
          <w:sz w:val="32"/>
          <w:szCs w:val="32"/>
        </w:rPr>
        <w:t>该款IP形象应用了猴子的形象进行设计，猴子的特征是聪明、机智、有思维，在IP头部设计中借鉴了计算机的显示器外形，可以联想到电脑、大脑、AI和人工智能，安信工立志于发展大数据，人工智能及信息化的应用型新型学院，用猴子形象的传统元素寓意传承。</w:t>
      </w:r>
    </w:p>
    <w:p w:rsidR="00A3570C" w:rsidRPr="00F86BBB" w:rsidRDefault="00A3570C" w:rsidP="00A3570C">
      <w:pPr>
        <w:pStyle w:val="a3"/>
        <w:ind w:left="420" w:firstLineChars="0" w:firstLine="0"/>
        <w:jc w:val="left"/>
        <w:rPr>
          <w:rFonts w:ascii="仿宋_GB2312" w:eastAsia="仿宋_GB2312"/>
          <w:sz w:val="32"/>
          <w:szCs w:val="32"/>
        </w:rPr>
      </w:pPr>
    </w:p>
    <w:p w:rsidR="00A3570C" w:rsidRPr="00F86BBB" w:rsidRDefault="00A3570C" w:rsidP="00A3570C">
      <w:pPr>
        <w:pStyle w:val="a3"/>
        <w:ind w:left="420" w:firstLineChars="0" w:firstLine="0"/>
        <w:jc w:val="left"/>
        <w:rPr>
          <w:rFonts w:ascii="仿宋_GB2312" w:eastAsia="仿宋_GB2312"/>
          <w:sz w:val="32"/>
          <w:szCs w:val="32"/>
        </w:rPr>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Pr="003D035A" w:rsidRDefault="00A3570C" w:rsidP="00A3570C">
      <w:pPr>
        <w:pStyle w:val="a3"/>
        <w:ind w:left="420" w:firstLineChars="0" w:firstLine="0"/>
        <w:jc w:val="center"/>
        <w:rPr>
          <w:b/>
          <w:color w:val="FF0000"/>
          <w:sz w:val="28"/>
          <w:szCs w:val="28"/>
        </w:rPr>
      </w:pPr>
      <w:r w:rsidRPr="003D035A">
        <w:rPr>
          <w:rFonts w:hint="eastAsia"/>
          <w:b/>
          <w:color w:val="FF0000"/>
          <w:sz w:val="28"/>
          <w:szCs w:val="28"/>
        </w:rPr>
        <w:lastRenderedPageBreak/>
        <w:t>【</w:t>
      </w:r>
      <w:r w:rsidRPr="003D035A">
        <w:rPr>
          <w:rFonts w:hint="eastAsia"/>
          <w:b/>
          <w:color w:val="FF0000"/>
          <w:sz w:val="28"/>
          <w:szCs w:val="28"/>
        </w:rPr>
        <w:t>5</w:t>
      </w:r>
      <w:r w:rsidRPr="003D035A">
        <w:rPr>
          <w:rFonts w:hint="eastAsia"/>
          <w:b/>
          <w:color w:val="FF0000"/>
          <w:sz w:val="28"/>
          <w:szCs w:val="28"/>
        </w:rPr>
        <w:t>号：啊信】</w:t>
      </w:r>
    </w:p>
    <w:p w:rsidR="00A3570C" w:rsidRDefault="00A3570C" w:rsidP="00A3570C">
      <w:pPr>
        <w:pStyle w:val="a3"/>
        <w:ind w:left="420" w:firstLineChars="0" w:firstLine="0"/>
        <w:jc w:val="center"/>
      </w:pPr>
      <w:r>
        <w:rPr>
          <w:noProof/>
        </w:rPr>
        <w:drawing>
          <wp:inline distT="0" distB="0" distL="0" distR="0" wp14:anchorId="7234008D" wp14:editId="50061177">
            <wp:extent cx="2657143" cy="3552381"/>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57143" cy="3552381"/>
                    </a:xfrm>
                    <a:prstGeom prst="rect">
                      <a:avLst/>
                    </a:prstGeom>
                  </pic:spPr>
                </pic:pic>
              </a:graphicData>
            </a:graphic>
          </wp:inline>
        </w:drawing>
      </w:r>
    </w:p>
    <w:p w:rsidR="00A3570C" w:rsidRPr="00F86BBB" w:rsidRDefault="00A3570C" w:rsidP="00A3570C">
      <w:pPr>
        <w:pStyle w:val="a3"/>
        <w:ind w:left="420" w:firstLineChars="0" w:firstLine="0"/>
        <w:jc w:val="left"/>
        <w:rPr>
          <w:rFonts w:ascii="仿宋_GB2312" w:eastAsia="仿宋_GB2312"/>
          <w:sz w:val="32"/>
          <w:szCs w:val="32"/>
        </w:rPr>
      </w:pPr>
      <w:r w:rsidRPr="00F86BBB">
        <w:rPr>
          <w:rFonts w:ascii="仿宋_GB2312" w:eastAsia="仿宋_GB2312" w:hint="eastAsia"/>
          <w:b/>
          <w:sz w:val="32"/>
          <w:szCs w:val="32"/>
        </w:rPr>
        <w:t>设计说明：</w:t>
      </w:r>
      <w:r w:rsidRPr="00F86BBB">
        <w:rPr>
          <w:rFonts w:ascii="仿宋_GB2312" w:eastAsia="仿宋_GB2312" w:hint="eastAsia"/>
          <w:sz w:val="32"/>
          <w:szCs w:val="32"/>
        </w:rPr>
        <w:t>取安信工“信”之元素，结合动物信鸽的可爱形象进行创作设计。信鸽，在西方象征和平，在东方寓意和睦，其作用是传递信息和通信。而信鸽在传递信息的动态是在天空中快速地飞翔，寓意着效率之高，速度之快。安信工立志于发展大数据，人工智能及信息化的应用型新型学院，用信鸽的传统元素寓意传承，再结合后期卡通的科技化衍生设计来体现突破创新。</w:t>
      </w:r>
    </w:p>
    <w:p w:rsidR="00A3570C" w:rsidRPr="00F86BBB" w:rsidRDefault="00A3570C" w:rsidP="00A3570C">
      <w:pPr>
        <w:pStyle w:val="a3"/>
        <w:ind w:left="420" w:firstLineChars="0" w:firstLine="0"/>
        <w:jc w:val="left"/>
        <w:rPr>
          <w:rFonts w:ascii="仿宋_GB2312" w:eastAsia="仿宋_GB2312"/>
          <w:sz w:val="32"/>
          <w:szCs w:val="32"/>
        </w:rPr>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Default="00A3570C" w:rsidP="00A3570C">
      <w:pPr>
        <w:pStyle w:val="a3"/>
        <w:ind w:left="420" w:firstLineChars="0" w:firstLine="0"/>
        <w:jc w:val="left"/>
      </w:pPr>
    </w:p>
    <w:p w:rsidR="00A3570C" w:rsidRPr="003D035A" w:rsidRDefault="00A3570C" w:rsidP="00A3570C">
      <w:pPr>
        <w:pStyle w:val="a3"/>
        <w:ind w:left="420" w:firstLineChars="0" w:firstLine="0"/>
        <w:jc w:val="center"/>
        <w:rPr>
          <w:b/>
          <w:color w:val="FF0000"/>
          <w:sz w:val="28"/>
          <w:szCs w:val="28"/>
        </w:rPr>
      </w:pPr>
      <w:r w:rsidRPr="003D035A">
        <w:rPr>
          <w:rFonts w:hint="eastAsia"/>
          <w:b/>
          <w:color w:val="FF0000"/>
          <w:sz w:val="28"/>
          <w:szCs w:val="28"/>
        </w:rPr>
        <w:lastRenderedPageBreak/>
        <w:t>【</w:t>
      </w:r>
      <w:r w:rsidRPr="003D035A">
        <w:rPr>
          <w:rFonts w:hint="eastAsia"/>
          <w:b/>
          <w:color w:val="FF0000"/>
          <w:sz w:val="28"/>
          <w:szCs w:val="28"/>
        </w:rPr>
        <w:t>6</w:t>
      </w:r>
      <w:r w:rsidRPr="003D035A">
        <w:rPr>
          <w:rFonts w:hint="eastAsia"/>
          <w:b/>
          <w:color w:val="FF0000"/>
          <w:sz w:val="28"/>
          <w:szCs w:val="28"/>
        </w:rPr>
        <w:t>号：</w:t>
      </w:r>
      <w:r w:rsidRPr="003D035A">
        <w:rPr>
          <w:rFonts w:hint="eastAsia"/>
          <w:b/>
          <w:color w:val="FF0000"/>
          <w:sz w:val="28"/>
          <w:szCs w:val="28"/>
        </w:rPr>
        <w:t>biubiu</w:t>
      </w:r>
      <w:r w:rsidRPr="003D035A">
        <w:rPr>
          <w:rFonts w:hint="eastAsia"/>
          <w:b/>
          <w:color w:val="FF0000"/>
          <w:sz w:val="28"/>
          <w:szCs w:val="28"/>
        </w:rPr>
        <w:t>猴】</w:t>
      </w:r>
    </w:p>
    <w:p w:rsidR="00A3570C" w:rsidRDefault="00A3570C" w:rsidP="00A3570C">
      <w:pPr>
        <w:pStyle w:val="a3"/>
        <w:ind w:left="420" w:firstLineChars="0" w:firstLine="0"/>
        <w:jc w:val="center"/>
      </w:pPr>
      <w:r>
        <w:rPr>
          <w:noProof/>
        </w:rPr>
        <w:drawing>
          <wp:inline distT="0" distB="0" distL="0" distR="0" wp14:anchorId="13D8DFD2" wp14:editId="020F29C0">
            <wp:extent cx="2895238" cy="3209524"/>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95238" cy="3209524"/>
                    </a:xfrm>
                    <a:prstGeom prst="rect">
                      <a:avLst/>
                    </a:prstGeom>
                  </pic:spPr>
                </pic:pic>
              </a:graphicData>
            </a:graphic>
          </wp:inline>
        </w:drawing>
      </w:r>
    </w:p>
    <w:p w:rsidR="00A3570C" w:rsidRPr="00F86BBB" w:rsidRDefault="00A3570C" w:rsidP="00A3570C">
      <w:pPr>
        <w:pStyle w:val="a3"/>
        <w:ind w:left="420" w:firstLineChars="0" w:firstLine="0"/>
        <w:jc w:val="left"/>
        <w:rPr>
          <w:rFonts w:ascii="仿宋_GB2312" w:eastAsia="仿宋_GB2312"/>
          <w:sz w:val="32"/>
          <w:szCs w:val="32"/>
        </w:rPr>
      </w:pPr>
      <w:r w:rsidRPr="00F86BBB">
        <w:rPr>
          <w:rFonts w:ascii="仿宋_GB2312" w:eastAsia="仿宋_GB2312" w:hint="eastAsia"/>
          <w:b/>
          <w:sz w:val="32"/>
          <w:szCs w:val="32"/>
        </w:rPr>
        <w:t>设计说明：</w:t>
      </w:r>
      <w:r w:rsidRPr="00F86BBB">
        <w:rPr>
          <w:rFonts w:ascii="仿宋_GB2312" w:eastAsia="仿宋_GB2312" w:hint="eastAsia"/>
          <w:sz w:val="32"/>
          <w:szCs w:val="32"/>
        </w:rPr>
        <w:t>该款IP形象应用了猴子的形象进行设计，猴子的元素机灵、聪慧，也是我们人类的始祖，是源起也是进化的过程。安信工是产业工程师，创业、企业家的摇篮，也是智慧的孕育与发展，卡通猴子的形象也结合了人工智能机器人的设计，将科技化的元素融入其中，也迎合了学院及信息化大环境的发展趋势，整体形象活泼有趣，能传递校园生活的轻松愉悦，也符合年轻人的喜好。</w:t>
      </w:r>
    </w:p>
    <w:p w:rsidR="00A3570C" w:rsidRDefault="00A3570C" w:rsidP="00A3570C">
      <w:pPr>
        <w:pStyle w:val="a3"/>
        <w:ind w:left="420" w:firstLineChars="0" w:firstLine="0"/>
        <w:jc w:val="left"/>
        <w:rPr>
          <w:rFonts w:ascii="仿宋_GB2312" w:eastAsia="仿宋_GB2312"/>
          <w:sz w:val="32"/>
          <w:szCs w:val="32"/>
        </w:rPr>
      </w:pPr>
    </w:p>
    <w:p w:rsidR="00A3570C" w:rsidRDefault="00A3570C" w:rsidP="00A3570C">
      <w:pPr>
        <w:pStyle w:val="a3"/>
        <w:ind w:left="420" w:firstLineChars="0" w:firstLine="0"/>
        <w:jc w:val="left"/>
        <w:rPr>
          <w:rFonts w:ascii="仿宋_GB2312" w:eastAsia="仿宋_GB2312"/>
          <w:sz w:val="32"/>
          <w:szCs w:val="32"/>
        </w:rPr>
      </w:pPr>
    </w:p>
    <w:p w:rsidR="00A3570C" w:rsidRDefault="00A3570C" w:rsidP="00A3570C">
      <w:pPr>
        <w:pStyle w:val="a3"/>
        <w:ind w:left="420" w:firstLineChars="0" w:firstLine="0"/>
        <w:jc w:val="left"/>
        <w:rPr>
          <w:rFonts w:ascii="仿宋_GB2312" w:eastAsia="仿宋_GB2312"/>
          <w:sz w:val="32"/>
          <w:szCs w:val="32"/>
        </w:rPr>
      </w:pPr>
    </w:p>
    <w:p w:rsidR="00A3570C" w:rsidRDefault="00A3570C" w:rsidP="00A3570C">
      <w:pPr>
        <w:pStyle w:val="a3"/>
        <w:ind w:left="420" w:firstLineChars="0" w:firstLine="0"/>
        <w:jc w:val="left"/>
        <w:rPr>
          <w:rFonts w:ascii="仿宋_GB2312" w:eastAsia="仿宋_GB2312"/>
          <w:sz w:val="32"/>
          <w:szCs w:val="32"/>
        </w:rPr>
      </w:pPr>
    </w:p>
    <w:p w:rsidR="00A3570C" w:rsidRDefault="00A3570C" w:rsidP="00A3570C">
      <w:pPr>
        <w:pStyle w:val="a3"/>
        <w:ind w:left="420" w:firstLineChars="0" w:firstLine="0"/>
        <w:jc w:val="left"/>
        <w:rPr>
          <w:rFonts w:ascii="仿宋_GB2312" w:eastAsia="仿宋_GB2312"/>
          <w:sz w:val="32"/>
          <w:szCs w:val="32"/>
        </w:rPr>
      </w:pPr>
    </w:p>
    <w:p w:rsidR="00A3570C" w:rsidRPr="00F86BBB" w:rsidRDefault="00A3570C" w:rsidP="00A3570C">
      <w:pPr>
        <w:pStyle w:val="a3"/>
        <w:ind w:left="420" w:firstLineChars="0" w:firstLine="0"/>
        <w:jc w:val="left"/>
        <w:rPr>
          <w:rFonts w:ascii="仿宋_GB2312" w:eastAsia="仿宋_GB2312"/>
          <w:sz w:val="32"/>
          <w:szCs w:val="32"/>
        </w:rPr>
      </w:pPr>
    </w:p>
    <w:p w:rsidR="00A3570C" w:rsidRPr="003D035A" w:rsidRDefault="00A3570C" w:rsidP="00A3570C">
      <w:pPr>
        <w:pStyle w:val="a3"/>
        <w:ind w:left="420" w:firstLineChars="0" w:firstLine="0"/>
        <w:jc w:val="center"/>
        <w:rPr>
          <w:b/>
          <w:color w:val="FF0000"/>
          <w:sz w:val="28"/>
          <w:szCs w:val="28"/>
        </w:rPr>
      </w:pPr>
      <w:r w:rsidRPr="003D035A">
        <w:rPr>
          <w:rFonts w:hint="eastAsia"/>
          <w:b/>
          <w:color w:val="FF0000"/>
          <w:sz w:val="28"/>
          <w:szCs w:val="28"/>
        </w:rPr>
        <w:lastRenderedPageBreak/>
        <w:t>【</w:t>
      </w:r>
      <w:r w:rsidRPr="003D035A">
        <w:rPr>
          <w:rFonts w:hint="eastAsia"/>
          <w:b/>
          <w:color w:val="FF0000"/>
          <w:sz w:val="28"/>
          <w:szCs w:val="28"/>
        </w:rPr>
        <w:t>7</w:t>
      </w:r>
      <w:r w:rsidRPr="003D035A">
        <w:rPr>
          <w:rFonts w:hint="eastAsia"/>
          <w:b/>
          <w:color w:val="FF0000"/>
          <w:sz w:val="28"/>
          <w:szCs w:val="28"/>
        </w:rPr>
        <w:t>号：信信师】</w:t>
      </w:r>
    </w:p>
    <w:p w:rsidR="00A3570C" w:rsidRDefault="00A3570C" w:rsidP="00A3570C">
      <w:pPr>
        <w:pStyle w:val="a3"/>
        <w:ind w:left="420" w:firstLineChars="0" w:firstLine="0"/>
        <w:jc w:val="center"/>
      </w:pPr>
      <w:r>
        <w:rPr>
          <w:noProof/>
        </w:rPr>
        <w:drawing>
          <wp:inline distT="0" distB="0" distL="0" distR="0" wp14:anchorId="1AC14F8B" wp14:editId="05154219">
            <wp:extent cx="2095500" cy="3586529"/>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95239" cy="3586081"/>
                    </a:xfrm>
                    <a:prstGeom prst="rect">
                      <a:avLst/>
                    </a:prstGeom>
                  </pic:spPr>
                </pic:pic>
              </a:graphicData>
            </a:graphic>
          </wp:inline>
        </w:drawing>
      </w:r>
    </w:p>
    <w:p w:rsidR="00A3570C" w:rsidRDefault="00A3570C" w:rsidP="00A3570C">
      <w:pPr>
        <w:pStyle w:val="a3"/>
        <w:ind w:left="420" w:firstLineChars="0" w:firstLine="0"/>
        <w:jc w:val="left"/>
        <w:rPr>
          <w:rFonts w:ascii="仿宋_GB2312" w:eastAsia="仿宋_GB2312"/>
          <w:sz w:val="32"/>
          <w:szCs w:val="32"/>
        </w:rPr>
      </w:pPr>
      <w:r w:rsidRPr="00F86BBB">
        <w:rPr>
          <w:rFonts w:ascii="仿宋_GB2312" w:eastAsia="仿宋_GB2312" w:hint="eastAsia"/>
          <w:b/>
          <w:sz w:val="32"/>
          <w:szCs w:val="32"/>
        </w:rPr>
        <w:t>设计说明：</w:t>
      </w:r>
      <w:r w:rsidRPr="00F86BBB">
        <w:rPr>
          <w:rFonts w:ascii="仿宋_GB2312" w:eastAsia="仿宋_GB2312" w:hint="eastAsia"/>
          <w:sz w:val="32"/>
          <w:szCs w:val="32"/>
        </w:rPr>
        <w:t>该款IP形象应用了狮子的形象进行设计，狮子具有勇敢、猛兽之王、王者气息的特征，同时将雄狮的鬓毛和脸型转换成计算机和信号接收器的形象，将学院的信息技术相融合。雄狮的元素运用在学校IP里的寓意：有一流的师资队伍，培育出一流的学生，有狮子一样的王者气息。</w:t>
      </w:r>
    </w:p>
    <w:p w:rsidR="00A3570C" w:rsidRDefault="00A3570C" w:rsidP="00A3570C">
      <w:pPr>
        <w:pStyle w:val="a3"/>
        <w:ind w:left="420" w:firstLineChars="0" w:firstLine="0"/>
        <w:jc w:val="left"/>
        <w:rPr>
          <w:rFonts w:ascii="仿宋_GB2312" w:eastAsia="仿宋_GB2312"/>
          <w:sz w:val="32"/>
          <w:szCs w:val="32"/>
        </w:rPr>
      </w:pPr>
    </w:p>
    <w:p w:rsidR="00A3570C" w:rsidRDefault="00A3570C" w:rsidP="00A3570C">
      <w:pPr>
        <w:pStyle w:val="a3"/>
        <w:ind w:left="420" w:firstLineChars="0" w:firstLine="0"/>
        <w:jc w:val="left"/>
        <w:rPr>
          <w:rFonts w:ascii="仿宋_GB2312" w:eastAsia="仿宋_GB2312"/>
          <w:sz w:val="32"/>
          <w:szCs w:val="32"/>
        </w:rPr>
      </w:pPr>
    </w:p>
    <w:p w:rsidR="00A3570C" w:rsidRDefault="00A3570C" w:rsidP="00A3570C">
      <w:pPr>
        <w:pStyle w:val="a3"/>
        <w:ind w:left="420" w:firstLineChars="0" w:firstLine="0"/>
        <w:jc w:val="left"/>
        <w:rPr>
          <w:rFonts w:ascii="仿宋_GB2312" w:eastAsia="仿宋_GB2312"/>
          <w:sz w:val="32"/>
          <w:szCs w:val="32"/>
        </w:rPr>
      </w:pPr>
    </w:p>
    <w:p w:rsidR="00A3570C" w:rsidRDefault="00A3570C" w:rsidP="00A3570C">
      <w:pPr>
        <w:pStyle w:val="a3"/>
        <w:ind w:left="420" w:firstLineChars="0" w:firstLine="0"/>
        <w:jc w:val="left"/>
        <w:rPr>
          <w:rFonts w:ascii="仿宋_GB2312" w:eastAsia="仿宋_GB2312"/>
          <w:sz w:val="32"/>
          <w:szCs w:val="32"/>
        </w:rPr>
      </w:pPr>
    </w:p>
    <w:p w:rsidR="00A3570C" w:rsidRDefault="00A3570C" w:rsidP="00A3570C">
      <w:pPr>
        <w:pStyle w:val="a3"/>
        <w:ind w:left="420" w:firstLineChars="0" w:firstLine="0"/>
        <w:jc w:val="left"/>
        <w:rPr>
          <w:rFonts w:ascii="仿宋_GB2312" w:eastAsia="仿宋_GB2312"/>
          <w:sz w:val="32"/>
          <w:szCs w:val="32"/>
        </w:rPr>
      </w:pPr>
    </w:p>
    <w:p w:rsidR="00A3570C" w:rsidRPr="00F86BBB" w:rsidRDefault="00A3570C" w:rsidP="00A3570C">
      <w:pPr>
        <w:pStyle w:val="a3"/>
        <w:ind w:left="420" w:firstLineChars="0" w:firstLine="0"/>
        <w:jc w:val="left"/>
        <w:rPr>
          <w:rFonts w:ascii="仿宋_GB2312" w:eastAsia="仿宋_GB2312"/>
          <w:sz w:val="32"/>
          <w:szCs w:val="32"/>
        </w:rPr>
      </w:pPr>
    </w:p>
    <w:p w:rsidR="00A3570C" w:rsidRPr="003D035A" w:rsidRDefault="00A3570C" w:rsidP="00A3570C">
      <w:pPr>
        <w:pStyle w:val="a3"/>
        <w:ind w:left="420" w:firstLineChars="0" w:firstLine="0"/>
        <w:jc w:val="center"/>
        <w:rPr>
          <w:b/>
          <w:color w:val="FF0000"/>
          <w:sz w:val="28"/>
          <w:szCs w:val="28"/>
        </w:rPr>
      </w:pPr>
      <w:r w:rsidRPr="003D035A">
        <w:rPr>
          <w:rFonts w:hint="eastAsia"/>
          <w:b/>
          <w:color w:val="FF0000"/>
          <w:sz w:val="28"/>
          <w:szCs w:val="28"/>
        </w:rPr>
        <w:lastRenderedPageBreak/>
        <w:t>【</w:t>
      </w:r>
      <w:r w:rsidRPr="003D035A">
        <w:rPr>
          <w:rFonts w:hint="eastAsia"/>
          <w:b/>
          <w:color w:val="FF0000"/>
          <w:sz w:val="28"/>
          <w:szCs w:val="28"/>
        </w:rPr>
        <w:t>8</w:t>
      </w:r>
      <w:r w:rsidRPr="003D035A">
        <w:rPr>
          <w:rFonts w:hint="eastAsia"/>
          <w:b/>
          <w:color w:val="FF0000"/>
          <w:sz w:val="28"/>
          <w:szCs w:val="28"/>
        </w:rPr>
        <w:t>号：朵朵】</w:t>
      </w:r>
    </w:p>
    <w:p w:rsidR="00A3570C" w:rsidRDefault="00A3570C" w:rsidP="00A3570C">
      <w:pPr>
        <w:pStyle w:val="a3"/>
        <w:ind w:left="420" w:firstLineChars="0" w:firstLine="0"/>
        <w:jc w:val="center"/>
      </w:pPr>
      <w:r>
        <w:rPr>
          <w:noProof/>
        </w:rPr>
        <w:drawing>
          <wp:inline distT="0" distB="0" distL="0" distR="0" wp14:anchorId="1B955ED9" wp14:editId="4C64734A">
            <wp:extent cx="2542910" cy="34385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42593" cy="3438096"/>
                    </a:xfrm>
                    <a:prstGeom prst="rect">
                      <a:avLst/>
                    </a:prstGeom>
                  </pic:spPr>
                </pic:pic>
              </a:graphicData>
            </a:graphic>
          </wp:inline>
        </w:drawing>
      </w:r>
    </w:p>
    <w:p w:rsidR="00A3570C" w:rsidRPr="00F86BBB" w:rsidRDefault="00A3570C" w:rsidP="00A3570C">
      <w:pPr>
        <w:pStyle w:val="a3"/>
        <w:ind w:firstLineChars="0" w:firstLine="0"/>
        <w:jc w:val="left"/>
        <w:rPr>
          <w:rFonts w:ascii="仿宋_GB2312" w:eastAsia="仿宋_GB2312"/>
          <w:sz w:val="32"/>
          <w:szCs w:val="32"/>
        </w:rPr>
      </w:pPr>
      <w:r w:rsidRPr="00F86BBB">
        <w:rPr>
          <w:rFonts w:ascii="仿宋_GB2312" w:eastAsia="仿宋_GB2312" w:hint="eastAsia"/>
          <w:b/>
          <w:color w:val="000000" w:themeColor="text1"/>
          <w:sz w:val="32"/>
          <w:szCs w:val="32"/>
        </w:rPr>
        <w:t>设计说明：</w:t>
      </w:r>
      <w:r w:rsidRPr="00F86BBB">
        <w:rPr>
          <w:rFonts w:ascii="仿宋_GB2312" w:eastAsia="仿宋_GB2312" w:hint="eastAsia"/>
          <w:sz w:val="32"/>
          <w:szCs w:val="32"/>
        </w:rPr>
        <w:t>该款IP形象应用了江豚的形象进行设计，江豚，微笑天使，也是长江的智慧使者。江豚拥有超高的灵性智力，以及温柔的性格。用江豚结合现代化智能的元素进行设计，是寓意学院如这位长江智者一般，用无尽的知识求真育人，并且可以包容一切，融合创新。在再我们大的数据化信息化时代，学院就像是一位教导学生、引导学生、保护学生的江豚战士。</w:t>
      </w:r>
    </w:p>
    <w:p w:rsidR="002F7344" w:rsidRPr="00A3570C" w:rsidRDefault="002F7344"/>
    <w:sectPr w:rsidR="002F7344" w:rsidRPr="00A3570C">
      <w:footerReference w:type="default" r:id="rI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03276"/>
      <w:docPartObj>
        <w:docPartGallery w:val="Page Numbers (Bottom of Page)"/>
        <w:docPartUnique/>
      </w:docPartObj>
    </w:sdtPr>
    <w:sdtEndPr/>
    <w:sdtContent>
      <w:p w:rsidR="006D12EB" w:rsidRDefault="00A3570C">
        <w:pPr>
          <w:pStyle w:val="a4"/>
          <w:jc w:val="center"/>
        </w:pPr>
        <w:r>
          <w:fldChar w:fldCharType="begin"/>
        </w:r>
        <w:r>
          <w:instrText>PAGE   \* MERGEFORMAT</w:instrText>
        </w:r>
        <w:r>
          <w:fldChar w:fldCharType="separate"/>
        </w:r>
        <w:r w:rsidRPr="00A3570C">
          <w:rPr>
            <w:noProof/>
            <w:lang w:val="zh-CN"/>
          </w:rPr>
          <w:t>4</w:t>
        </w:r>
        <w:r>
          <w:fldChar w:fldCharType="end"/>
        </w:r>
      </w:p>
    </w:sdtContent>
  </w:sdt>
  <w:p w:rsidR="006D12EB" w:rsidRDefault="00A3570C">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0C"/>
    <w:rsid w:val="002F7344"/>
    <w:rsid w:val="00A35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7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70C"/>
    <w:pPr>
      <w:ind w:firstLineChars="200" w:firstLine="420"/>
    </w:pPr>
  </w:style>
  <w:style w:type="paragraph" w:styleId="a4">
    <w:name w:val="footer"/>
    <w:basedOn w:val="a"/>
    <w:link w:val="Char"/>
    <w:uiPriority w:val="99"/>
    <w:unhideWhenUsed/>
    <w:rsid w:val="00A3570C"/>
    <w:pPr>
      <w:tabs>
        <w:tab w:val="center" w:pos="4153"/>
        <w:tab w:val="right" w:pos="8306"/>
      </w:tabs>
      <w:snapToGrid w:val="0"/>
      <w:jc w:val="left"/>
    </w:pPr>
    <w:rPr>
      <w:sz w:val="18"/>
      <w:szCs w:val="18"/>
    </w:rPr>
  </w:style>
  <w:style w:type="character" w:customStyle="1" w:styleId="Char">
    <w:name w:val="页脚 Char"/>
    <w:basedOn w:val="a0"/>
    <w:link w:val="a4"/>
    <w:uiPriority w:val="99"/>
    <w:rsid w:val="00A3570C"/>
    <w:rPr>
      <w:sz w:val="18"/>
      <w:szCs w:val="18"/>
    </w:rPr>
  </w:style>
  <w:style w:type="paragraph" w:styleId="a5">
    <w:name w:val="Balloon Text"/>
    <w:basedOn w:val="a"/>
    <w:link w:val="Char0"/>
    <w:uiPriority w:val="99"/>
    <w:semiHidden/>
    <w:unhideWhenUsed/>
    <w:rsid w:val="00A3570C"/>
    <w:rPr>
      <w:sz w:val="18"/>
      <w:szCs w:val="18"/>
    </w:rPr>
  </w:style>
  <w:style w:type="character" w:customStyle="1" w:styleId="Char0">
    <w:name w:val="批注框文本 Char"/>
    <w:basedOn w:val="a0"/>
    <w:link w:val="a5"/>
    <w:uiPriority w:val="99"/>
    <w:semiHidden/>
    <w:rsid w:val="00A357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7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70C"/>
    <w:pPr>
      <w:ind w:firstLineChars="200" w:firstLine="420"/>
    </w:pPr>
  </w:style>
  <w:style w:type="paragraph" w:styleId="a4">
    <w:name w:val="footer"/>
    <w:basedOn w:val="a"/>
    <w:link w:val="Char"/>
    <w:uiPriority w:val="99"/>
    <w:unhideWhenUsed/>
    <w:rsid w:val="00A3570C"/>
    <w:pPr>
      <w:tabs>
        <w:tab w:val="center" w:pos="4153"/>
        <w:tab w:val="right" w:pos="8306"/>
      </w:tabs>
      <w:snapToGrid w:val="0"/>
      <w:jc w:val="left"/>
    </w:pPr>
    <w:rPr>
      <w:sz w:val="18"/>
      <w:szCs w:val="18"/>
    </w:rPr>
  </w:style>
  <w:style w:type="character" w:customStyle="1" w:styleId="Char">
    <w:name w:val="页脚 Char"/>
    <w:basedOn w:val="a0"/>
    <w:link w:val="a4"/>
    <w:uiPriority w:val="99"/>
    <w:rsid w:val="00A3570C"/>
    <w:rPr>
      <w:sz w:val="18"/>
      <w:szCs w:val="18"/>
    </w:rPr>
  </w:style>
  <w:style w:type="paragraph" w:styleId="a5">
    <w:name w:val="Balloon Text"/>
    <w:basedOn w:val="a"/>
    <w:link w:val="Char0"/>
    <w:uiPriority w:val="99"/>
    <w:semiHidden/>
    <w:unhideWhenUsed/>
    <w:rsid w:val="00A3570C"/>
    <w:rPr>
      <w:sz w:val="18"/>
      <w:szCs w:val="18"/>
    </w:rPr>
  </w:style>
  <w:style w:type="character" w:customStyle="1" w:styleId="Char0">
    <w:name w:val="批注框文本 Char"/>
    <w:basedOn w:val="a0"/>
    <w:link w:val="a5"/>
    <w:uiPriority w:val="99"/>
    <w:semiHidden/>
    <w:rsid w:val="00A357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225</Words>
  <Characters>1284</Characters>
  <Application>Microsoft Office Word</Application>
  <DocSecurity>0</DocSecurity>
  <Lines>10</Lines>
  <Paragraphs>3</Paragraphs>
  <ScaleCrop>false</ScaleCrop>
  <Company>微软中国</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2019-05-13T02:49:00Z</dcterms:created>
  <dcterms:modified xsi:type="dcterms:W3CDTF">2019-05-13T02:50:00Z</dcterms:modified>
</cp:coreProperties>
</file>